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الحديث(7)لفضيلة الشيخ أبي حفص بن العربي الأثري</w:t>
      </w:r>
    </w:p>
    <w:p>
      <w:pPr>
        <w:jc w:val="right"/>
        <w:spacing w:line="360" w:lineRule="auto"/>
      </w:pPr>
      <w:r>
        <w:rPr>
          <w:sz w:val="24"/>
          <w:szCs w:val="24"/>
          <w:rtl/>
        </w:rPr>
        <w:t xml:space="preserve">إن شاء الله، الحمد لله ربَّ العالمين،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فأوصيكم وإياكم العلم النافع والعمل الصالح، وأن يحسن لنا ولكم الختام، وأن يجنبنا وإياكم الفتن ما ظهر منها وبطن، ثم أما بعد: فهذا هو الدرس السابع من دروس المصطلح المقرر على السنة الثانية بمعهد إعداد الدعاة بالمنصورة، أسأل الله أن يجعلها ناصرة للسنة وبها منصورة، وصلنا وصلنا عند الفرع الثامن، هكذا سبع، كان الكلام على اللحن، قال: فرع: وإذا سقط من السند أو المتن ما هو معلوم فلا بأس بإلحاقه، يعني إذا كان سقط من أثناء رواية الشيخ نسي وهم، إذا سقط أثناء الكتابة فمثل هذا لا حرج أن يلحق، لماذا؟ أو أثناء النسخ، لأن هذا هو النص الشرعي، فإذا سقط من السند أو المتن ما هو معلوم فهنا لا حرج أن يلحق، وكذلك إذا اندرس بعض الكتاب فلا بأس بتجديده على الصواب، وقد قال الله تعالى: ﴿وَاللَّهُ يَعْلَمُ الْمُفْسِدَ مِنَ الْمُصْلِحِ﴾، ما شاء الله على هذا جميل استدلال جميل، يعني إن درس بعض الكتاب، الكتاب كتب، ولذلك من الأخطاء التي أنا نفسي أقع فيها في بعض الأوقات أني أكتب بعض التعليقات على كتبي بالقلم الرصاص، تمر الأيام والليالي و يُمحى هذا ونحتاج إلى إعادته مرة ثانية، فإذا أراد فم مرور الزمن وطول الأيام قد يُمحى بعض، قد تمحى بعض الكلمات فلا حرج أن يجدد، أو مثلا أن يتآكل جزء منه أو أي أمر من الأمور، كتاب لم يجلد مثلا وهذا نحن نراه في المخطوطات. يعني مخطوطة للحافظ ابن حزم أحققها الآن غير الأحكام. كان الورق بدأ يتقطع، فجُلِّد في دار الكتب المصرية، عفواً في المكتبة الأزهرية، وأثر التجليد نراه. وأثر الإصلاح، هذا من الإصلاح، بدأ الورق يتقطع من كثرة الاستخدام. فهنا لا حرج أن يُصلح بناءً على ما كان عليه، يعني الكلمة هي هي، الورقة تبقى الورقة تبقى مثلاً قُطعت، إذا نعيد الكلمة كما هي. السلام عليكم وعليكم السلام. طيب إذا إذا سقط من السند أو المتن ما هو معلوم، فلا حرج أن يعاد كما كان، ولا حرج أن يُجلَّد الكتاب إذا كان بدأ يعني يعني يحدث فيه شيء من الخلل، من تمزق أو من تقطع بعض الأوراق أو ما شابه. نعم. ايش كلمة كلمة معروفة معلومة يعني مثلاً ﴿إِنَّمَا الْأَعْمَالُ بِالنِّيَّاتِ﴾ مثلاً، يعني إنما الأعمال كلمة بالنيات حذفت مع مع كتبت طريقة معينة مثلاً بمداد خفيف أو شيء فبدأ ينمحي، فأنت هنا تزيده جزء من الحديث معلوم ومعروف سواء كنت أنت يعني سواء كان هذا في نسختك ها أو في نسخة موثوق به مثلاً كلمة ابن فلان ابن فلان فلان ابن فلان ما كانوا يقولون مثلاً عمر الخطاب ولا محمد عبد الله ولا مثل هذا الهراء الذي أصابنا نحن المتأخرين والسبب في هذا مصداق حديث رسول الله صلى الله عليه وسلم: «لَوْ دَخَلُوا جُحْرَ ضَبٍّ لَدَخَلْتُمُوهُ». أخرج قليلاً عن المصطلح هو من الاصطلاحات إن شاء الله لنعرف في القرون الوسطى لما كثر الزنا في نبلاء الأوروبيين كان عندهم أن الذي أن الذي الذي هو ابن حلال يقال مثلاً جورج ابن جورج أو بطرس ابن بطرس. طيب وكان ابن الزنا يقال جورج جورج أو جورج بوش طيب فأرادوا أن يفرقوا، أرادوا أن يفرقوا ما بين أولاد الحلال وأولاد الحرام. هو كان هذا فارقاً كان معلوماً في القرون الوسطى وهذا كان عند العرب ما يعني مثلا. الشيخ محمد بن عبد الوهاب، عبد الله بن محمد بن عبد الوهاب، ابن تيمية، ابن القيم، ابن كثيرٍ ما وجد يعني. أحمد عبد الحليم عبد السلام هذا إلا قريبا. انتبه، فماذا فعلوا لما كثر الزنا في هؤلاء المجرمين وأصبح أولاد الزنا يعني كثروا في أولاد النبلاء اللي هم كبار القوم، قالوا: تعالوا نصطلح بدلا من أن نقول فلان ابن فلان لابن الحلال وفلان فلان لابن الحرام، فليكن الكل الكل فلان فلان. وحذفوا كلمة "ابن"، انتبه، حذفوا كلمة "ابن". فحذف ذلك من عندهم، وإذا بنا وإذا بنا يعني إيه؟ هذا نعم اسم الزوجة القاصرة منيرة بنت بنت ابن. نعم ما شاء الله ده تبعنا هذا مركز السم بلواز. طيب طيب، رأيت كيف النبلة يعني ما شاء الله نتعصب له هذا في يوم الأحد من شهر يوم الأحد اثنين من شهر جمادى الثاني هو الثاني خطا يقال الآخرة سنة 1335 ما شاء الله سنة 1335 ميلادية يعني 73 سنة تقريبا احنا 1408 ثلاثة و ميلادية ايه لا ده هذا هجري 1917 هجرية 17 نعم 17 يعني قبل واح قبل 91 سنة 91 سنة نعم انظر يعني إيه العاقل الرشيد عوض بن السيد بن فلان وهي فلانة بنت فلان ابن فلان ابن فلان هذا كان الموجود هذا أهو قبل سنوات ثم مع التقليد الأعمى في هذه الأمة لأمة اليهود والنصارى أصبح الكل فلان فلان فلان فلان فلان يعني هم يعني هم ما لجأوا إلى هذا إلا بسبب كثرة أبناء الزنا في النبلاء لأن كان ابن كان ابن الزنا فلان فلان علامة عليه ابن الحلال يعني الزواج الزواج الإسلام أبقى على زواج الناس هذه ما يتشدد بعض الناس يقول هؤلاء كفار وزواجهم باطل لا أبقى الإسلام عليه ف ابن حلال ابن حلال كزواج أما هم هو كافر ابن كافر، لكن هنا كانوا يفرقون بين أبناء الحلال بفلان ابن فلان، وأولاد الحرام فلان فلان، فاصطلحوا فيما بينهم أن يكون الكل فلان. فلان، ونحن الحمد لله نقلد حتى لو خَوَّضَ جُحرَ ضَبٍّ لدخلناه، ما كنت أظن أني أعيش إلى أن أقرأ بعيني أن يحدث هذا في أرض الكِنانة، ماذا؟ محذوف محذوف تمامًا، محذوف للحياء طبعًا يعني نستحي أن نخرج هذا، فرع آخر إذا مثلًا ما كانوا يكتبون عمر الخطاب ولا فـ فكان مثل هذا إذا وُجد فأنت تزيد كلمة ابن، نعم فرع آخر وإذا روى الحديث عن شيخين فأكثر وبين وبين ألفاظهم تباين، فإن ركب السياق من الجميع كما فعل الزهري في حديث الإفك حين رواه عن سعيد بن المسيب وعروة وغيرهما، عبيد الله بن عبد الله بن عتبة بن مسعود وغيره أيضًا عن عائشة قال: وكل حدثني طائفة من الحديث فدخل حديث بعضهم في بعض وساق بتمامه فهذا سائغ، ما هو ما هو السائغ هنا؟ أنه السند خلاص تركيب السياق، تركيب السياق وأنه نبه أن أن هذا ليس رفض فلان إنما هو اجتهاد منه في تركيب السياق فهذا جائز ولا حرج فيه، وإن وإن فصل كما يفعل أئمة أهل الصنعة في الصناعة الحديثية من مسلم أحسن الله إليك، أنه يفصل بين أخبرنا وحدثنا واللفظ واللفظ لفلان وبمثل وبنحو و فإن فصل فهو أفضل وإن ركب فلا حرج إذا كان من من ها من العلماء، من العلماء الذين يعرفون دلالات الألفاظ فإن الأئمة قد تلقوه عنه بالقبول وخرجوا في كتبهم الصحاح وغيرهما، وللراوي أن يبين كل واحدة منها عن الأخرى هذا أفضل كما فعل من مسلم عليه رحمة الله، ويذكر ما فيها من زيادة ونقصان وتحديث وإخبار وأنباء يعني يفصل ويوضح ما يترك المسألة يعني يعني كاملة هكذا إنما يعني يفصل بين كل واحدة والله المستعان. وهذا مما يعنى به مسلم في صحيحه ويبالغ فيه، وأما البخاري فلا يعرج غالبًا على ذلك. وَلَا يَلْتَفِتُ إِلَيْهِ، وَرُبَّمَا تَعَاطَاهُ فِي بَعْضِ الْأَحَايِينِ، وَاللَّهُ أَعْلَمُ، وَهُوَ نَادِرٌ. وَجَدْتُ وَجَدْتُ أَنَّ الَّذِي دَرَّبَ مُسْلِمًا هُوَ الْبُخَارِيُّ، وَجَدْتُ صِنَاعَةً حَدِيثِيَّةً، وَهَذَا أَنَا أُنَبِّهُ عَلَيْهِ فِي أَثْنَاءِ شَرْحٍ لِلْبُخَارِيِّ، أُنَبِّهُ عَلَيْهِ وَهُوَ مُسَجَّلٌ، أُنَبِّهُ عَلَى الصِّنَاعَةِ الْحَدِيثِيَّةِ أَيْضًا عِنْدَ الْبُخَارِيِّ؛ لِأَنَّ شَأْنَ الْبُخَارِيِّ يَهُمُّنِي جِدًّا نَظَرًا لِطَعْنِ الزَّنَادِقَةِ فِي عَصْرِنَا فِي الْبُخَارِيِّ، شَأْنُ الْبُخَارِيِّ يَهُمُّنَا؛ لِأَنَّ هَذَا الْكِتَابَ أَصَحُّ كِتَابٍ بَعْدَ كِتَابِ رَبِّنَا عَزَّ وَجَلَّ. فَإِذَا أَرَادَ الزَّنَادِقَةُ أَنْ يَطْعَنُوا فِي سُنَّةِ رَسُولِ اللَّهِ صَلَّى اللَّهُ عَلَيْهِ وَسَلَّمَ فَأَوَّلُ مَا سَيَطْعَنُ سَيَطْعَنُ فِي الْبُخَارِيِّ. مَا شَاءَ اللَّهُ، صَدَاقُ جَدَّتِكَ كَانَ مَا شَاءَ اللَّهُ سَبْعٌ كَانَ 27 جُنَيْهًا، مَنْ تَرْضَى أَنْ يَكُونَ صَدَاقُهَا 27 جُنَيْهًا؟ هَذَا الْمُقَدَّمُ 18 وَالْمُؤَخَّرُ 9. مَا شَاءَ اللَّهُ رَحْمَةُ اللَّهِ عَلَيْهِ، لَكِنْ أَيْهْ بِحَسَبِ حَالِ عَصْرِهِمْ، فَإِلَى اللَّهِ الْمُشْتَكَى، إِلَى اللَّهِ الْمُشْتَكَى. اسْكُتْ أَنْتَ، هُوَ اللَّهُ يَرْضَى عَلَيْكَ، أَبْعِدُوا الْفَدَادِينَ بَدَلَ مَا يَعْنِي تَوَصَّلْ لِنِصْفِ مِلْيُونٍ وَنَرْجِعُ نَقُولُ يَا لَيْتَنَا مَا تَكَلَّمْنَا. الْفَرْعُ الْعَاشِرُ: فَرْعٌ: وَتَجُوزُ الزِّيَادَةُ فِي نَسَبِ الرَّاوِي إِذَا بُيِّنَ أَنَّ الزِّيَادَةَ مِنْ عِنْدِهِ، وَهَذَا مَحْكِيٌّ عَنْ أَحْمَدَ بْنِ حَنْبَلٍ وَجُمْهُورِ الْمُحَدِّثِينَ، وَاللَّهُ أَعْلَمُ. نَعَمْ هَذَا هَذَا أَيْضًا وَجَدْنَاهُ فِي الْبُخَارِيِّ يَقُولُ مَثَلًا وَهُوَ ابْنُ فُلَانٍ وَهُوَ ابْنُ فُلَانٍ وَهُوَ كَذَا يُوَضِّحُ يَعْنِي مَثَلًا اللَّيْثُ وَهُوَ ابْنُ سَعْدٍ مَثَلًا قَالَ حَدَّثَنَا خَالِدٌ يَقُولُ وَهُوَ الْحَذَّاءُ، طَيِّبٌ وَهَكَذَا إِبْرَاهِيمُ وَهُوَ النَّخَعِيُّ نَظَرًا لِلِالْتِبَاسِ فِي مِثْلِ هَذَا فَلَا حَرَجَ أَنْ يُبَيِّنَ هُوَ طَالَمَا قَالَ وَهُوَ إِذَا مَعْلُومٌ أَنَّ هَذَا مِنْ كَلَامِ مِنْ مِنْ كَلَامِ الْمُؤَلِّفِ أَوِ الْمُصَنِّفِ أَوْ الرَّاوِي. انْظُرُوا لَاحَظْتُمْ شَأْنًا يَا إِخْوَانُ فِي هَذِهِ الْفُرُوعِ؟ نَعَمْ نَعَمْ حَتَّى لَا يَشْتَبِهَ مَثَلًا عَنْ ابْنِ دِينَارٍ وَهُوَ عَمْرٌو وَهُوَ عَبْدُ اللَّهِ مَثَلًا. أَنْتُمْ لَاحَظْتُمْ شَأْنًا فِي هَذِهِ الْفُرُوعِ؟ مَا تُلَاحِظُونَ أَنَّ كَثِيرًا مِنْ إِخْوَانِنَا الَّذِينَ اشْتَغَلُوا بِالتَّحْقِيقِ كَمَا زَعَمُوا أَنَّهُمْ يُخَرِّبُونَ تُرَاثَ الْأُمَّةِ؟ أَقْصِدُ الَّذِينَ لَا يَعْتَمِدُونَ عَلَى مَخْطُوطَاتٍ وَلَا عَلَى أُصُولٍ وَلَا وَلَا. وَلَا وَلَا وَلَا يَنْشُرُونَ عَلَيْنَا كُتُبًا يَعْنِي أَقْصَى دَرَجَاتِ أَنَّهُ ذَهَبَ لِـ"تَصْلِيحِ الْجَمْعِ وَضَعِيفِ الْجَمْعِ" لِلشَّيْخِ عَلَيْهِ رَحْمَةُ اللهِ وَ"صَحِيحِ وَضَعِيفِ" فَقَطْ، مَا رَأَيْتُ مَا شَعَرْتُمْ بِشَيْءٍ أَنَّ الْحِفَاظَ عَلَى بَيْضَةِ السُّنَّةِ كَانَ يُشْغِلُ عُلَمَائَنَا جِدًّا، هَلْ يَجُوزُ أَنْ يُجْمَعَ السِّيَاقُ وَأَنْ يُرَكَّبَ السِّيَاقُ أَمْ لَا يَجُوزُ؟ مِثْلُ يَقُولُ مَا فِيهَا، الْمُهِمُّ الْحَدَثُ، وَنَحْنُ فِي زَمَنٍ أَنَا أُسَمِّيهِ بِزَمَنِ الْخُطَبَاءِ زَمَنِ الْوُعَّاظِ، أَوَّلُ مَا يَبْدَأُ الْأَخُ حَتَّى يَعْنِي اللهُ الْمُسْتَعَانُ، أَخْشَى مَا أَخْشَاهُ أَنْ تَبْدَأَ بَعْضُ الْأَخَوَاتِ أَيْضًا أَوَّلُ مَا تَبْدَأُ تُرِيدُ تَكُونُ شَيِّقَةً هَا وَتَخْطُبُ، لَكِنْ مَمْنُوعٌ هَذَا، هُنَاكَ عِنْدَ عِنْدَ الْمُجْرِمِينَ، نَسْأَلُ اللهَ السَّلَامَةَ، لَكِنْ نَسْأَلُ اللهَ الْعَافِيَةَ يَعْنِي الْعِلْمَانِيُّونَ فِي فِي بِلَادِنَا مُمْكِنٌ يَعْنِي أَنْ يَفْعَلُوا ذَلِكَ وَجَعَلْنَا خَطِيبَاتٍ فِي الْمَسَاجِدِ، فَنَسْأَلُ اللهَ أَنْ أَنْ أَنْ نَمُوتَ قَبْلَ أَنْ نَرَى هَذَا، أَيْ يَعْنِي الْمَوْتُ أَهْوَنُ، وَاللهِ إِنْ يَعْنِي يَعْنِي سُفْيَانَ الثَّوْرِيَّ عَلَيْهِ رَحْمَةُ اللهِ وَغَيْرُهُمْ كَانَ إِذَا رَأَى الْمُنْكَرَ وَلَمْ يَسْتَطِعْ أَنْ يُغَيِّرَ كَانَ يَبُولُ الدَّمَ. إِيهِ الْمَسْأَلَةُ يَعْنِي يَعْنِي نَسْأَلُ اللهَ الْعَافِيَةَ نُلَاحِظُ سُبْحَانَ اللهِ هَلْ يَجُو يَعْنِي خَالِدٌ مِنْ خَالِدٍ قَالَ وَهُوَ الْحِزْءُ هَذِهِ تَجُوزُ أَوْ لَا تَجُوزُ؟ سُبْحَانَ اللهِ انْظُرْ لِلدِّقَّةِ الْعَجِيبَةِ فِي وُصُولِ سُنَّةِ النَّبِيِّ صَلَّى اللهُ عَلَيْهِ وَسَلَّمَ إِلَيْنَا. وَأَقُولُ يَا إِخْوَانُ مَنِ اسْتَطَاعَ أَنْ يَحْصُلَ عَلَى هَذِهِ النُّسْخَةِ مِنَ الْبُخَارِيِّ فَلْيَحُطْ عَلَيْهَا، هَذِهِ نُسْخَةٌ شِبْهُ نَادِرَةٍ، أَنَا عِنْدِي نُسَخٌ لِلْبُخَارِيِّ لَكِنْ لَمَّا حَصَلْتُ عَلَى هَذِهِ كَأَنِّي امْتَلَكْتُ الدُّنْيَا مَعَ أَنَّ زَمَانٍ يَعْنِي قَبْلَ 30 سَنَةً كَانَتْ أَمَامَنَا هِيَ الَّتِي كَانَتْ مَنْشُورَةً الَّتِي كَانَتْ مَوْجُودَةً وَمَا كُنَّا نَعْرِفُ قَدْرَهَا وَمَا نَبَّهَنَا أَحَدٌ، فَأَحْمَدُ اللهَ أَنَّكُمْ تَجِدُونَ مَنْ يُنَبِّهُ، هَذِهِ نُسْخَةٌ يَعْنِي أَنَا أَقُولُ الدُّنْيَا رَخِيصَةٌ فِيهَا، مَا أَقُولُ تُسَاوِي الدُّنْيَا بَلِ الدُّنْيَا رَخِيصَةٌ فِي مِثْلِ هَذِهِ النُّسْخَةِ، يَعْنِي أَنَا لَوْ لَوْ لَوْ كَانَ بَعْضُ إِخْوَانِنَا يَعْنِي يَأْخُذُهَا وَيُصَوِّرُهَا أَنَا عَلَى اسْتِعْدَادٍ أَنْ أُعْطِيَهُ نُسْخَتِي لِيُصَوِّرَ لِأَنَّ فِعْلًا هَذِهِ النُّسْخَةَ أَصْبَحَتْ مِنَ النَّوَادِرِ، نُسْخَةٌ هَذِهِ الَّتِي نُسْخَةُ السُّلْطَانِيَّةِ السُّلْطَانِيَّةِ. يعني بالنسبة إلى السُّلطان وليست إلى السُّلطانية التي يؤكل فيها. ها الفرع الحادي عشر، ما هي أُمُّه؟ لَبِسَتْ سلاطين. عُمِّمَتْ، نسأل الله أن يهدينا ويهدي أُمَّة محمدٍ صلى الله عليه وسلم لما فيه الخير والصلاح. بعض الناس يقول يا شيخ أنت لماذا تـ... إيه؟ يعني تجيء لنا بإجازات لهم؟ أنا أُطَلِّعُك على إجازات أن الإجازة كانت موجودة، أُطَلِّعُك على خطوط قبل 700 سنة و 800 سنة و 900 سنة، هذه آثار، بعض الناس يعني بعض الناس لو رأى هذا لقال علينا مجانين، ما الذي يشغلهم بمثل هذا الكلام الذي انتهى، ما حتى من من من الوعاظ وغيره ما شغلنا يجعلنا نشتغل نحن بهذا ونتعب أعيننا ونتعب أبصارنا، أنا أريد أحفظ أحفظ رياض الصالحين وأطلع المنابر وأهز المنابر وأشتهر وبسم الله والشيخ راح والشيخ جاء الحمد لله ومفتي الثقلين ومفتي الأمة، وبدل ما كان يعني يكتفي بالخطابة فقط سؤالين بعد الجمعة، سؤالين بعد الجمعة طب نعمل محاضرة، طب وأهل العلم، أهل العلم المعتبرة أين هم؟ إلى الله المشتكى، إلى الله المشتكى، لا طالب العلم يصبر ولا يتعجل الشهرة. والشهرة ها أثر على القلوب، يعني يعني مرة مما بغضني في الفضائيات كنت أخطب في في مكان ما في محافظة غير الدقهلية، فبعض يعني الإخوة في المسجد يعني بعد الخطبة بيعتذر لي يعني أن أنا لم أقل أن فضيلة الشيخ يعني يأتي في قناة كذا وقناة كذا، قلت قلت وهل أنا أخرج أبلغ دعوة ربي من أجل أن أن تقول لي في قناة كذا وقناة كذا و إيش هذا، وأصبحت هذه يعني هي العلامة على العلم. أنا ما أنا ما أطعن في إخواننا ولا لكن أنا أقول على بعض الأمور التي يقع فيها عوامل. الإخوة لا هو سواء فضائية سواء مسجد سواء درس سواء محاضرة سواء خطبة سواء كتاب كل هذا أنت تخدم به دين الله عز وجل، فإذا خشيت على قلبك فليس بعد السلامة شيء. فَرْعٌ جَرَتْ عادةُ المُحَدِّثِينَ، فَرْعٌ الحَادِي عَشَرَ، إِذَا قَرَأُوا يَقُولُونَ: أَخْبَرَكَ فُلَانٌ، قَالَ: أَخْبَرَنَا فُلَانٌ. قَالَ: أَخْبَرَنَا فُلَانٌ، وَمِنْهُمْ مَنْ يَحْذِفُ لَفْظَةَ قَالَ، وَهُوَ سَائِغٌ عِنْدَ الأَكْثَرِينَ، هَذَا هَذَا فِي الكِتَابَةِ. انْتَبِهْ، يَعْنِي أَنْتَ مَثَلًا تُرِيدُ تَقْرَأُ عَلَيَّ أَسَانِيدَ أَوْ أَنَا سَأَقْرَأُ عَلَى شَيْخٍ مِنْ مَشَايِخِي أَسَانِيدَ أَقُولُ: أَخْبَرَكُمْ فُلَانٌ، قَالَ: أَخْبَرَنَا، أَخْبَرَكُمْ يَا شَيْخَنَا أَنَّهُ قَالَ: أَخْبَرَنَا، قَالَ: أَخْبَرَنَا، لَكِنْ مَثَلًا هُنَا فِي البُخَارِيِّ مَاذَا يَكْتُبُ؟ وَهَذَا نَحْنُ نُنَبِّهُ عَلَيْهَا كَثِيرًا جِدًّا، انْظُرْ فِي هَذِهِ النُّسْخَةِ المُبَارَكَةِ، النُّسْخَةُ مُبَارَكَةٌ لَا إِلَهَ إِلَّا اللهُ، قَالَ البُخَارِيُّ: حَدَّثَنَا قُتَيْبَةُ، قَالَ: حَدَّثَنَا سُفْيَانُ، سَتَجِدُ فِي كَثِيرٍ مِنَ النُّسَخِ أَنَّ لَفْظَةَ قَالَ مَحْذُوفَةً، فَنَحْنُ نَقْرَأُهَا وَلَا نَتْرُكُهَا، لِمَاذَا؟ بَعْضُ النَّاسِ سَيَقُولُ: حَدَّثَنَا قُتَيْبَةُ، حَدَّثَنَا سُفْيَانُ، هُوَ سُفْيَانُ حَدَّثَكَ؟ أَنْتَ، قَالَ: قُتَيْبَةُ حَدَّثَنَا سُفْيَانُ. وَضُحَتْ؟ انْظُرْ، انْظُرْ، مَرِّرِ النُّسْخَةَ هَذِهِ عَلَيْكُمْ، مَرِّرْ. خَلَاصْ، الأَخَوَاتُ أَرْسَلْنَا الجُزْءَ الَّذِي كَانَ مَعَهُنَّ. قَدَّرَ اللهُ مَا فَعَلَ، أَنَا مَا طَلَبْتُ سَرِيعًا هَكَذَا. حَتَّى لَا، إِلَّا إِنْ كَانَ بُدٌّ لَوْ بَقِيَ مِنْ أَجْلِ أَنْ تَرَيْنَ هَذَا أَنَّهُ يَعْنِي هُنَاكَ نُسَخٌ مَطْبُوعَةٌ مِنْ البُخَارِيِّ، طَيِّبْ يَا إِخْوَانْ مَحْذُوفٌ كَلِمَةُ قَالَ، لَكِنْ هَؤُلَاءِ لِأَنَّهُمْ كَانُوا عُلَمَاءَ، انْظُرْ كَمْ عَالِمٍ رَدَّتْهُمْ لَكُمْ، جَلَسُوا مِنْ أَجْلِ مُرَاجَعَةِ هَذَا الكِتَابِ العَظِيمِ، وَلِذَلِكَ فِي هَذِهِ النُّسْخَةِ مَثَلًا هُنَا البُخَارِيُّ يَقُولُ: حَدَّثَنَا مُوسَى بْنُ إِسْمَاعِيلَ، فِي بَعْضِهَا سَقَطَتْ. قَالَ، فِي البَعْضِ سَقَطَتْ قَالَ، وَفِي البَعْضِ يَذْكُرُونَ قَالَ، لَا أَنْتَ أَيُّهَا القَارِئُ تَقْرَأُ قَالَ، تَقْرَأُ قَالَ حَتَّى وَلَوْ حُذِفَتْ كِتَابَةً، وَاضِحٌ الكَلَامُ؟ يَعْنِي لَوْ حُذِفَتْ كِتَابَةً فَلَا تَحْذِفْهَا نُطْقًا، فَإِذَا قَرَأَ بَعْضُنَا، انْتَبِهْنَا يَا أَخَوَاتْ، إِذَا قَرَأَ بَعْضُنَا فِي كُتُبِ السُّنَّةِ طَيِّبْ مَا يَقُولُ، مَا يَنْبَغِي لَهُ أَنْ يَقُولَ: حَدَّثَنَا حَدَّثَنَا حَدَّثَنَا، إِنَّمَا يَقُولُ: قَالَ حَدَّثَنَا، قَالَ حَدَّثَنَا، قَالَ حَدَّثَنَا، أَيْ أَنَّ هَذَا الرَّأْيَ هُوَ الَّذِي قَالَ، مَفْهُومٌ كَلَامِي؟ وَمَا كَانَ مِنَ الأَحَادِيثِ بِإِسْنَادٍ وَاحِدٍ كَنُسَخِ عَبْدِ الرَّزَّاقِ عَنْ مَعْمَرٍ عَنْ هَمَّامٍ عَنْ أَبِي هذهِ يا إخوانُ صحيفةُ همَّامِ ابنِ مُنبِّه. في حدودِ أربعين ومئةِ حديثٍ، وهي مطبوعةٌ بتحقيقِ شيخِنا فضيلةِ الشيخِ رفعت فوزي. وكان رئيسَ قسمِ الشريعةِ في دارِ العلومِ وحقَّقها قديماً ونشرَها جزاهُ اللهُ خيراً وشرحَها وهي موجودةٌ كاملةً في مُسندِ الإمامِ أحمدَ صحيفةُ همَّامِ ابنِ مُنبِّهٍ، يعني يرويها أحمدُ عن عبدِ الرزاقِ عن مَعْمَرٍ عن همَّامٍ عن أبي هريرةَ، يعني من أرادَ أن يحفظَ في حدودِ أربعين حديثاً ومئةٍ بالإسنادِ سيقولُ قال الإمامُ أحمدُ رحمهُ اللهُ تعالى حدثنا عبدُ الرزاقِ عن مَعْمَرٍ عن همَّامٍ عن أبي هريرةَ ويسردُ الحديثَ ويجيءُ بالثاني ويجيءُ بالثالثِ، انظروا من أرادَ أن يحفظَ بالأسانيدِ يرجعُ مُسندَ الإمامِ أحمدَ صحيفةُ همَّامِ بنِ مُنبهٍ هو إسنادٌ واحدٌ، يعني تصوَّرْ أنَّكَ تحفظُ مئةَ حديثٍ بإسنادٍ واحدٍ فبدلَ ما أن تقولَ عن أبي هريرةَ ستقولُ قال الإمامُ أحمدُ حدثنا عبدُ الرزاقِ قال قال طيب عبدُ الرزاقِ عن مَعْمَرٍ عن همَّامٍ عن أبي هريرةَ وتسوقُ المَاس إيش؟ نعم نعم وه المسانِدُ هو هو تدري الرجوعُ لأهلِ العلمِ ونحنُ يعني وأنا طالبٌ في الكليةِ من بابِ الفائدةِ ذهبتُ لشيخِنا الشيخِ حامدِ إبراهيمَ عليهِ رحمةُ اللهِ صاحبِ مكتبةِ المصطفى وكانت أكبرَ مكتبةٍ خاصةٍ وما زالتْ موجودةً رحمهُ اللهُ تعالى عليهِ فقلتُ أنا أريدُ أن أحفظَ صحيحَ مسلمٍ بشرحِ النووي أو مُسندَ الإمامِ أحمدَ الرجلُ رفعَ رأسَهُ وخفضَ ونظرَ إليَّ نزلَ وأنا اغتظتُ لكن أنا صابرٌ محتسبٌ قال يا ولدي نعم أنت ماذا تعملُ؟ قلتُ طالبٌ في كليةِ دارِ العلومِ لا حياكم اللهُ أما دارُ العلومِ أهلاً ومرحباً لكن يا ابني يقولون احفظْ رياضَ الصالحينَ غضبتُ وحزنتُ وتألمتُ ومرتِ الأيامُ واقتربتُ من الشيخِ أكثرَ عليهِ رحمةُ اللهِ وعرفني وأثنى عليَّ في وجهي بما لا أُحبُّ أن أذكرَهُ أتركُهُ للهِ فاللهُ يزكي من يشاءُ من عبادِهِ فقلتُ أُعيدُ السؤالَ يا شيخَنا مرةً ثانيةً أحفظُ مُسندَ أحمدَ أم صحيحَ مسلمٍ؟ قال: احفظ الموطأ، وكانت النصيحة الغالية: احفظ الموطأ، ومن يومها وأنا أحث فعلًا على الموطأ، الشاهد كان أحد إخواننا يا شيخ، نعم. أسأل الله أن يحفظنا وإياه يا رب، كنا نهتم جدًا بمسألة الأسانيد. هذا قديمًا يعني، في سنة مثلًا ميلادية 78، 79. البعض ما كان وُلد، وكـ السلاح ما كان، كان يعني شعرتين في الوجه، الحمد لله كبرت الحمد لله مع الأيام. فبدأت أجمع الشواهد هنا، بدأت أجمع أحاديث مالك عن نافع عن ابن عمر من أجل أن أحفظ مالك عن نافع عن ابن عمر، فسبحان الله يا إخوانا الرجوع للعلماء أمر مهم جدًا، مالك عن نافع عن ابن عمر. وأنا أكد وأتعب وأسهر وأخرج من الصباح على على على إيش ما أقول، تذكرت ابن أبي حاتم ولي قصص في هذا الباب يعني، لعلي أن أذكرها في يوم من الأيام أو أن أتركها أيضًا لله. قصص فعلًا في في الصبر والجلد والجوع على طلب العلم، ونجلس من الصباح إلى الليل والشيخ يمنع، يمنع إلا كوب الماء في المكتبة. فقط، فالشيخ لما وجدني وأنا أخشى منه يعرف قدر الله، فعلمت بعد ذلك أن جهدي وتعبي سبقني بمئات السنين إليه أئمة كبار وهو الحافظ المزي في تحفة الأشراف. يعني لو أنا جئت تحفة الأشراف ومالك عن نافع عن ابن عمر كنت ارتحت من سهر ومن تعب ومن نصب وأنسخ فقط، لا أنا أبحث في مسلم وأطلع على صحيح مسلم وأجمع من مسلم وأجمع من مسند أحمد وأجمع من أبي داوود وأجمع من هنا وأجمع من هنا، وأفرح ونطير فرحًا يا يا فـ نعم أقول وجدت حديث مالك عن نافع عن ابن عمر وهو أظن كان يجمع يجمع أحاديث أبي الزناد عن الأعرج عن أبي هريرة. هو يجمع وأنا أجمع ونجمع ون وفي النهاية مجموعة ومرتبة في تحفة الأشراف. فأنت إذا أردت أن تحفظ 40 حديث قريب الـ 40 هي 139 أو 38 في حدود الـ 4000 حديثًا بالسند ارجع لمسند الإمام أحمد صحيفة همام ابن منبه. بس تجلس في المجالس هاه مُحدِّث مُحدِّث. العصر هاه قال الإمام أحمد هاه: حدثنا عبد الرزاق، عن مَعْمَر، عن هَمَّام بن مُنَبِّه، عن أبي هريرة، وتعرف أن معمر هو معمر بن راشد، عيب يعني، وعبد الرزاق عبد الرزاق بن همام الصنعاني، طيب. وتذكر هذا. طيب، وبسم الله ما شاء الله تذكر الحديثين ثلاثة كده وتشرح، بسم الله ما شاء الله هذا يفوق. الألباني، صحيفة همام ابن منبه، إيضاح، هذا الكلام يجر بعض بعض بالنسبة لسند الشيخ أحمد شاكر إذا كانت الأخوات يحتجن إليه ليصورنه فلا حرج، طب ما طب أسانيد الكتب الست، يبقى مسند الإمام أحمد العلماء يجمعون، طب عندك زوائد زوائد الكتب الستة على الكتب الستة الإمام الهيثمي ما جمع أشياء طيبة. جدا. وثم يعني إذا كان العلماء قد أدوا ما عليهم فيبقى ما علينا نحن أيضا أقول أقول إذا كان هم هم أدوا ما عليهم ويبقى ما علينا إذا كان هناك في شيء لم يعني لم يتفطن له فتفطن نحن له فلا حرج أن نفعله نحن أيضا من باب خدمة الدين لأن خدمة الدين موصولة، ومحمد بن عمرو عن أبي سلمة بن عبد الرحمن عن أبي هريرة، وعمرو بن شعيب عن أبيه عن جده، عمرو بن شعيب بن محمد بن عبد الله بن عمرو بن العاص من جده، عمرو بن شعيب بن محمد بن عبد الله بن عمرو، هنا لو كان جده محمدا فيكون مرسلا، لكن عمرو بن شعيب عن أبيه شعيب عن جده أي عن جد أبيه عبد الله بن عمرو، وبهز بن حكيم عن أبيه عن جده، بهز بن حكيم ابن معاوية بن حيدة، بهز بن حكيم عن أبيه حكيم عن جده معاوية ابن حيدة ونحو ذلك فله إعادة الإسناد عند كل حديث وله أن يذكر الإسناد عند أول حديث منها ثم يقول وبالإس أو به أن رسول الله صلى الله عليه وسلم قال كذا وكذا ثم له أن يرويه كما سمعه وله أن يذكر عند كل حديث الإسناد قلت: ابن كثير، والأمر في هذا قريب سهل يسير، والله أعلم، يعني المقصود إذا كانت نسخة سلسلة واحدة، طيب. سلسلة يروى بها أحاديث، فإما أن تقول: قال الإمام أحمد: حدثنا عبد الرزاق، عن معمر، عن همام، عن أبي هريرة، وتسوق الحديث، وتسوق الإسناد في كل مرة، أو أن تقول: وبالإسناد، وسناد، و وب، و وب، قال رسول الله صلى الله عليه وسلم، هذا في حال الرواية، يعني إذا كان من باب الاختصار فلا حرج، وإذا كان من باب الإعادة للترحم عليه فلا حرج، وأما إذا قدم ذكر المتن على الإسناد كما إذا قال: قال رسول الله صلى الله عليه وسلم كذا وكذا، ثم قال: أخبرنا به فلان عن فلان عن فلان وأسنده، فهل للراوي عنه أن يقدم الإسناد أولًا؟ ويتبعه بذكر متن الحديث فيه خلاف ذكره الخطيب وابن الصلاح والأشباه ذلك والله أعلم، يعني شيخك قال: قال رسول الله صلى الله عليه وسلم وذكر متنًا ثم قال: أخبرنا به فلان عن فلان عن فلان عن فلان عن رسول الله صلى الله عليه وسلم، فهل يجوز؟ انظروا يا إخوان للدقة العجيبة، هل يجوز أن تذكر الإسناد أولًا وتذكر المتن ثانيًا؟ أم يجب أن تذكر المتن أولًا كما ذكره شيخك فيه خلاف. اختلف إذ أنك يجب أن تكون كما نسخه مكررة حتى لا تمس السنة، والأظهر أنه يجوز ذلك لأنه لا حرج أن يقدم الإسناد أو أن يقدم المتن لأن ما لم يقع تغيير، ولهذا يعيد محدث زماننا إسناد الشيخ بعد فراغ القبر، لأن من الناس من يسمع من أثناء بصوت، يعني بعض الناس يأتي متأخرًا فيسمع مثلًا عن أبي هريرة مثل حديث ثابت بن موسى الزاهد لما شريك ابن عبد الله النقع لما رآهم وقال وذكر فقال من من طالت، من طال قيامه بالليل حسن وجهه بالنهار فذكر الإسناد هو أراد يعني إيه؟ يعني أن يثني عليه فهنا قد يَفُوتُ بعضَ الناسِ مثلًا جزءًا من، فهنا يُعيدون. الإسنادَ من أجل، يعني أنَّ الطلبةَ الذين تأخروا أن يسمعوا الإسنادَ إذا كان قد فاتهم، فيتصل له سماعُ ذلك من الشيخِ وله روايةٌ عنه كما شاء، كما يشاءُ من تقديمِ إسنادِه وتأخيرِه، واللهُ أعلم. ابنُ خُزيمةَ ممن منع ذلك منعًا وحرَّم ذلك، يعني حرَّم أنت سمعتَه الشيخَ ذكر المتنَ أولًا، ذكر المتنَ أولًا، ذكر الإسنادَ أولًا، ذكر الإسنادَ أولًا. نعم، الفرعُ الثاني عشر. فرعٌ: إذا روى حديثًا بسندِه، الكلامُ مفهومٌ إلى الآن؟ أيُّ أحدٍ عنده أيُّ إشكالٍ إلى الآن؟ ها؟ طيب، إذا روى حديثًا بسندِه ثم أتبعه بإسنادٍ له آخر. يعني الحديث موجودٌ بسندِه ومتنِه، ثم ذكر إسنادًا آخر وقال في آخرِه: "مثلُه أو نحوه"، وهو ضابطٌ مُحرَّرٌ مثل مسلم، فهل يجوز روايةُ لفظِ الحديثِ الأولِ بإسنادِ الثاني؟ قال شُعبةُ: لا، وقال الثوريُّ: نعم، حكاه عنهما وكيعٌ، وقال يحيى بنُ معينٍ: يجوز في قولِه: "مثلُه"، ولا يجوز في "نحوه". لماذا؟ المثليةُ تعني التساوي، نحو "نحوه" يعني بالمعنى، وهذا التفصيلُ تفصيلٌ جيد، يعني هل يجوز أن تروي الحديثَ هذا المتنَ تقول: حدثنا فلانٌ عن فلانٍ عن فلانٍ عن فلانٍ وتسوق السندَ الأولَ وتسوق السندَ الثاني وتسوق المتنَ نفسَه أم تسوق السندَ بمتنِه وتسوق السندَ وتقول بمثلِه أو بنحوِه؟ شُعبةُ قال: لا يجوز، الثوريُّ أجاز ذلك، ابنُ معينٍ فصل: إذا قال بمثلِه فيجوز، وإذا قال بنحوِه فإنه لا يجوز ذلك؛ لأن بنحوِه تعني المعنى ولا تعني الألفاظ. قال الخطيبُ: إذا قيل بالروايةِ على المعنى فلا فرق بين قولِه: "مثلُه أو نحوه"، ومع هذا اختار قولَ ابنِ معينٍ واللهُ أعلم، ولا شكَّ أن قولَ ابنِ معينٍ أحوطُ وأصوبُ وأدقُّ، فهو إن شاء الله الذي يكون معتمدًا أنه إذا قال مثلُه فعند ذلك لا حرجَ في أن يُروى بالسندِ، وإن قال نحوه فلا ينبغي. روايته بالسنين إنما يروى بسنده وبسند. الثاني يقول نحوه كما يفعل ذلك من كثيرًا. الإمام مسلم، الإمام مسلم يفعله كثيرًا جدًا. رحمه الله تعالى عليه، إما أزاد السند وذكر بعض الحديث ثم قال: الحديث، أو الحديث بتمام، أو بطول، أو إلى آخره كما جرت به عادة كثير من الرواة، فهل للسامع أن يسوق الحديث بتمام على هذا الإسناد؟ لا إله إلا الله. بعض المشايخ من كثرة تحديث الأحاديث يختصر. فيقول: يذكر جزءًا ثم يقول: الحديث، أو إلى آخره، أو بتمامه، فأنت يا طالب العلم لم تسمع منه إلا هذا، فهل يجوز أن أن تتم الحديث أم لا يجوز؟ انظر، انظر إلى الدقة العجيبة، هو الصحب يجوز يعني هو يجوز، لكن اختلفوا، من الذين منعوا كل هذا حفاظًا على السنة، رخص في ذلك بعضهم ومنع منه آخرون، منهم الأستاذ أبو إسحاق الإسفراييني الفقيه الأصولي إمام كبير، وسأل أبو بكر البرقاني شيخه أبا بكر الإسماعيلي، هذا له مستخرج وهذا له مستخرج عن ذلك فقال: إن كان الشيخ والقارئ يعرفان الحديث فأرجو أن يجوز ذلك، والبيان أولى. يعني يبين أولى، ويقول: أ أ أن سمعت من شيخ كذا وبقية الحديث كذا، مثل ماذا يا إخوان؟ في حالة تحقيق، انظر أنا أدرب دون أن تنتبهوا، إذا وفق الله بعضكم مثلًا واشتغل بتحقيق الكتب تحقيقًا صحيحًا، تجد مثلًا خاصة في كتب الأصول يذكر جزءًا من الحديث، فهل لنا أن نتم الحديث أعلى؟ لا يجوز، إنما نتم، إنما نتمه في الحاشية أو في الهامش. تقول وتتمة الحديث كذا، أخرجه فلان فلان وفلان. وفلان، هذا شغل التحقيق، قال ابن الصلاح: قلت وإذا جوزنا ذلك فالتحقيق أنه يكون بطريق الإجازة الأكيدة. القوية، قلت أنا ابن كثير وينبغي أن يفصل فيقال: إن كان قد سمع الحديث المشار إليه قبل ذلك على الشيخ في ذلك المجلس أو في غيره فتجوز الرواية وتكون الإشارة إلى شيء قد سلف بيانه، وتحقق سماعه، والله أعلم، يعني إذا كان سمع الحديث كاملا فله أن يرويه. ويقول إن سمعه، وإلا فما ينبغي له، ويقف عند الجزء الذي سمعه، طيب ما الحديث مشهور. والشيخ اختصر، لا انظر للاحتياط العجيب. وانظر لتفصيل ابن كثير رحمه الله تعالى. الثالث عشر فرع. فرع: إبدال لفظ الرسول بالنبي أو النبي بالرسول عليه الصلاة والسلام، ما هو الرسول عليه السلام؟ هو نبي الله، ما الفرق عن النبي صلى الله عليه وسلم؟ أنه قال عن رسول الله صلى الله عليه وسلم؟ أنه قال: ما الفرق؟ لا، قال ابن الصلاح لتعلم هذا يا إخوان، يدلنا على على الفوضى العجيبة التي في زمننا، فوضى عجيبة، يعني هل يجوز أن الحديث الشيخ قال عن رسول الله صلى الله عليه وسلم؟ هل يجوز أن تقول عن النبي صلى الله عليه وسلم؟ أو رواية عن رسول الله صلى الله عليه وسلم؟ هل يجوز أن تقول عن النبي صلى الله عليه وسلم؟ ما هو الرسول عليه السلام؟ والنبي ما لم يكن في لفظ تعبدي، لأنه لو في لفظ تعبدي مثل حديث البراء، فهذا لا يجوز قولا واحدا، قال: «وَبِنَبِيِّكَ الَّذِي أَرْسَلْتَ» فكررها وقال: «بِرَسُولِهِ» قال: لا، بل قل: «وَبِنَبِيِّكَ الَّذِي أَرْسَلْتَ». هذا لفظ تعبدي، لكن نحن في حال الرواية، هذا لا خلاف، لكن نحن في حال الرواية، قال رسول الله صلى الله عليه وسلم أو قال النبي صلى الله عليه وسلم، وهل هذا شيء يختلف عليه؟ نعم، كل هذا من أجل الحفاظ. ولذا من الجهل العجيب أن ينشر أحد الناشرين كتابا وأن يغير في داخل المتن ويتصرف فيه، هذا من الخيانة العلمية، اذكر المتن كما هو وعلق أسفل. واضح؟ إذا كان إذا كان الرواية الحديث تكتبها الحديث وتذكر، إذا كنت تحقق يكون تحت، إذا ذكر الحديث كاملا اذكره كاملا، إذا ذكر جزءا اذكر الجزء الذي ذكر، وفي أسفل كمل الحديث. أما أن تكمل في داخل وتدس الكلام مع الآيات، أما أن تكمل في داخل كلام العالم. لا يجوز، هذا من الخيانة، والتصرف أصلًا هو الكتاب ليس ملكك يعني أن تتصرف في حق الغير، مثلًا قال: الآية، الآية، هل تكملها أم تقول الآية هي نفس المسألة؟ قال ابن الصلاح الظاهر أنه لا يجوز ذلك، إبدال لفظ النبي بالرسول والرسول بالنبي عليه الصلاة والسلام، وإن جازت الرواية بالمعنى يعني الاختلاف معناهما. ونقل عن عبد الله بن أحمد، عبد الله بن أحمد بن حنبل رحمهم الله تعالى، راوي المسند عن أبيه، وراوي الزهد أن أباه كان يشدد في ذلك، فإذا كان في الكتاب النبي فكتب المحدث رسول، رسول الله صلى الله عليه وسلم ضرب على رسول وكتب النبي، وهذا تشدد من الإمام أحمد رحمه الله تعالى عليه من أجل كما قلنا أن يوقف عند الرواية. قال الخطيب وهذا منه استحباب، فإن مذهبه الترخص في ذلك، يعني أنه يفعل ذلك على الاستحباب وليس على الوجود أنه يترك كما هو ولا يغير. قال صالح، صالح ابن أحمد بن حنبل سألت أبي عن ذلك فقال أرجو أنه لا بأس به. وروي عن حماد بن سلمة أن عفان وبهز، عفان بن مسلم الصفار شيخ الإمام شيخ الإمام أحمد وبهز الذي يظهر أنه بهز ابن أسد، هذا بهز ابن أسد كان يفعلان ذلك بين يديه، يعني بين يدي حماد فقال لهما: أما أنتما فلا تفقهان أبدًا، يعني كان مذهب حماد أنه المنع يمنع من ذلك ويستدل لذلك بحديث البراء لكن الأولى فقط الأولى فقط لأن معنى النبي صلى الله عليه وسلم كما قلنا أن أن أن في مسألة التعبد لا يجوز التغيير أما في الرواية فلا حرج فنبي الله هو رسول الله صلى الله عليه وسلم الفرع الأخير في هذه الأفرع أو في هذه الفروع الرواية في حال المذاكرة هل يجوز الرواية بها في حال المذاكرة؟ ما هي المذاكرة؟ أن يأتي مجموعة من المشايخ من العلماء من الرواة وأن يذاكر بعضهم بعضًا، ماذا عندك في حديث كذا، ماذا عندك في المسح على الرأس من الوضوء؟ ماذا عندك؟ ويذكر السند وهذا يذكر المتن. وقد يذكر الحديث مختصراً، وقد يذكر المتن فقط، وقد يذكر السند فقط، فهل يجوز في حال المذاكرة أن نروي عن، يعني أن الحاضر لهذه المذاكرة يروي عن هذا؟ الشيخ حكى ابن الصلاح عن ابن مهدي وابن المبارك وأبي زرعة المنع من التحديث بها لما يقع فيها من المساه، والحفظ خوان. يعني أن هو المذاكرة أوقات قد يخطئ وينتبه للقط أنه قد يتساهل مثلاً كما قلنا قد ذكر سند فقط، قد ذكر جزء من السند، لين فمنع من منع من أجل هذا، قال فإذا حدث بها قال ابن الصلاح ولهذا امتنع جماعة من أعلام الحفاظ من رواية ما يحفظونه إلا من كتبهم منهم أحمد بن حنبل، بل أمر علي ابن المديني فقال علي بن المديني رحمه الله تعالى عليه أمرني سيدي أحمد بن حنبل فقال: لا تحدثن إلا من كتاب، لا تحدثن إلا من كتاب رحمه الله تعالى عليه مع عظيم حفظهم، قال فإذا حدث بها فليقل حدثنا فلان مذاكرة أو في المذاكرة ولا يطلق ذلك يعني ما يقول حدثنا فقط لابد أن ينبه على أنها في المذاكرة. فيقع في نوع من التدليس والله أعلم، طيب ما هو روى والجماعة لم ينكروا إذا الحديث لا هذا كله من باب المحافظة على سنة النبي صلى الله عليه وسلم وأن تأكد من ذلك ف الإحراج ولذلك البخاري فرق عظيم بين أن يقول حدثنا وبين أن يقول قال لي، وبعضهم أدخل قال أيضاً حدثنا في مقام تحديث قال لي ها قالوا في مقام المذاكرة فاعرفوا اصطلاح إمام أهل الصنعة اعرف اصطلاحات إذا قال قال أو قال لي أنه لم يأخذها في التحديث إنما أخذها في المذاكرة وإذا كان الحديث عن اثنين جاز ذكر ثقة منهما وإسقاط الآخر ثقة كان أو ضعيفاً وهذا صنيع مسلم في ابن لهيعة غالباً نعم كثيراً ما يفعل ذلك يقول حدثنا حرملة وآخَرُ حدثنا حَرْمَلةُ، وآخَرُ حدثنا حَرْمَلةُ، وآخَرُ والآخَرُ هو ابنُ لَهِيعةَ، عفواً، أو يقول حدثنا عمرو، حدثنا عمرو بنُ الحارث، وآخَرُ حدثنا يعني ابنُ وهبٍ يقول: حدثنا عمرو بنُ عمرو بنِ الحارث وابنُ وه عفواً، وابنُ لَهِيعةَ، فيأتي مسلمٌ ويقول: حدثنا مثلاً فلانٌ، قال: حدثنا ابنُ وهبٍ عن عمرو بنِ الحارث وآخَرُ، ما يذكر هذا الآخَرُ؛ لأنه ضعيفٌ عنده، وهذا لا يعتبر تدليساً؛ لأنه الاعتماد على الثقة، لكن لكن شيخ، لكن ابن وهبٍ مثلاً لما ذكر اثنين وهو لا يريد أن يذكر في كتابه ابنَ لَهِيعةَ حتى لا يُنْكَر عليه ولا يُحتج به بناءً على أنه ذكره، فأخذ بالمصلحة، فقال: قال ابنُ وهبٍ: حدثنا عمرو بنُ الحارث وآخَرُ وآخَرُ، الآخرُ هذا ضعيفٌ عنده، فما استباح أن يذكره حتى لا يحتج محتجٌ بذكر مسلمٍ له، هذا أمر، الأمر الثاني أنه يعني ابن وهبٍ رواه عن اثنين، فلو ذكر عمراً فقط مثلاً أو حَرْمَلةَ أو عمراً فقط مثلاً، فإنه في هذه الحالة يكون لم يذكر الرواية كما سمعت، فأخذ بالمصلحة في الأمرين، فقال يعني عندما يصل عن ابن وهبٍ قال: حدثنا عمرو ابنُ الحرث وآخَرُ، وأما أحمد بن حنبل فلا يُسْقِطه، بل يذكره، والله أعلم. يعني أحمد ما يُسْقِطه، إنما يذكره، بينما مسلم يقول: وآخَرُ؛ لينبه على أنه وجد آخَرَ مع عمرو بنِ الحارث، ومعلومٌ أنه ابنُ لَهِيعةَ، وهذا غالب فعل مسلمٍ مع ابنِ لَهِيعةَ رحمه الله تعالى عليهم. النوع السابع والعشر، النوع السابع والعشر تعبتم إيه؟ لا، أنا أنا نفسي يعني أنا إن كنت فانا مثلكم ما هذا أدب المحدث فقط يعني بدل ما أقول أن تقرأوها أنا نفسي لعلك يعني فآداب المحدث، المحدث ما يجب عليه ماذا ينبغي له من الآداب والأخلاق وكذا، وقد ألف الخطيب البغدادي في ذلك كتاباً سماه الجامع لآداب الراوي والسامع مطبوع أكثر من طبع وقد تقدم من ذلك مهمات في عيون الأنواع المذكورة يعني فيما تقدم منها الإخلاص يا إخوان، والإخلاص هذا أهم أهم يعني هو الأصل واتباع النبي صلى الله عليه وسلم. قال ابن خلاد الإمام الرامهرمزي الإمام الرامهرمزي صاحب المحدث الفاصل: "لا أُقَلِّبَنَّ إذا جِئْتُهُ مُسْتَنِدًا في المسجد الجامع هذا زمان ليس يحظى به حدثنا الأعمش عن نافع" هذا وتوفي سنة 60 و300 الرمه هرموزي عليه رحمه الله ويقال له هذا جلست أياما وليالي أبحث عن رواية عن الأعمش عن نافع إلى أن رزقني الله بها، ألم أقل لكم أن أنا أهل فرغ، إيش يعني الأعمش وتراحت مع مراح لا، إلا قل ابن خلاد إذا جئته مستندا في المسجد الجامع جلس يعلم يقول حدثنا أخبرنا هذا زمان ليس يحظى به حدثنا الأعمش عن النافع إذا كان هذا في ذاك الأيامنا فلا نيأس فلا نيأس، يأتي ممسوخ مثلاً، يأتي ممسوخ مثلاً ها ويخرف ويأتي بخزعبلات وخرافات أما أهل العلم فله المستعان. قال ابن خلاد وغيره ينبغي للشيخ ألا يتفضل التحديث إلا بعد استكمال 50 سنة أشد إذا نجلس في بيوتنا تفضل الله يبارك فيك انظر للتجديد ممنوع أن يتكلم أحد إلا بعد يبلغ الـ 50 لماذا خلاص تكمل لا استكمل العلم فعلا هو له له يعني تجد مثلا يعني أنا كنت أراجع كتابا الفهارس وجدتني قبل عشر سنوات صنعت فهارس لكتاب لما رجعتها اليوم وأمس فعلا الخبرة لها أثر فعلا بس يعني الله المستعان لكن ليس ليس بهذا يعني يعني نجلس ممنوع ممنوع أن أحدا يتكلم في الدين إلا بعد أن يبلغ الـ 50 سنة لا هو طما جلس ابن تيمية وهو عليه رحمه الله بس ابن تيمية هذا فلت عليه رحمه الله وقال غيره 40 سنة الحمد لله جزاهم الله خيرًا سن الرسول عليه السلام وقد أنكر القاضي عياض ذلك بأن أقوامًا حَدَّثُوا قبلَ الأربعين، بل قبل السلفي، منهم مالك بن أنس. ازدحم الناس عليه وكثير من مشايخه أحياء، قال ابن خلاد، من ابن خلاد الإمام الرَّامَهُرْمُزِيُّ في المحدث الفاصل: فإذا بلغ الثمانين أحببت أن يمسك خشية أن يكون قد اختلط، هذا استحباب فقط، وإلا متع الله الأمة بعقل شيخها وإمامها في هذا العصر الشيخ ابن باز، الشيخ الألباني، قارب ابن باز الـ 90 وتخطى الألباني الخامسة والـ 80، ومتع الله الأمة بهما رحمه الله تعالى عليهما وقد تخطى الثمانين لأن يعني بعد الـ 80 يبدأ يعني العد للموت والعقل، والعقل يبدأ فعلًا، لكن سبحان الله يا إخوان أذكر كلمة أسأل الله أن ينفعني وإياكم بها لابن المبارك، ابن المبارك لما كان في طرسوس وطرسوس على حدود تركيا كان هذه يرابطون فيها للجهاد ضد الروم، وكان يجاهد فقفز قفزة من مكان مرتفع فأشفق عليه طلابه ومحبوه فقال: هذه جوارح حفظناها في الصغر فنفع الله بها في الكبر، فنسأل الله لنا ولكم التوفيق والهداية والسداد والرشاد، وقد استدرك عليه بأن جماعة من الصحابة وغيرهم حدثوا بعد هذا السن منهم أنس بن مالك وسهل بن سعد وعبد الله بن أبي أوفى وخلق ممن بعدهم لا يستدرك عليه لأنه استحب فقط ما منع، وقد حدث آخرون بعد استكمال المئة، بعد استكمال 100 سنة منهم الحسن بن عرفة صاحب الجزء المشهور وأبو القاسم البغوي عليه رحمة الله وأبو إسحاق الهجيمي والقاضي أبو الطيب الطبري أحد أئمة الشافعية قلت وجماعة كثيرون الإمام الطبراني صاحب المعاجم الثلاثة تخطى الـ 100 سنة رحمه الله تعالى عليه، لكن إذا كان الاعتماد على حفظ الشيخ الراوي فينبغي الاحتراز من اختلاطه إذا طعن في السن فالعبرة بالإتقان والضبط. إذا كان متقنًا ضابطًا لحديثه فلا حرج، وإذا كان متقنًا ضابطًا لحديثه فلا حرج أن يُحدِّث قبل الثلاثين، لكن إذا كان متقنًا، لكن الحمد لله، يعني هو يريد أن يهز المنابر وأنا ما الذي يتعبني ويشغلني أدرس أدرس في المصطلح وأصول الفقه والفقه والعقيدة والتفسير والنحو والبلاغة و وكل هذا أنا سأحفظ 20 حديثًا من يرى، أي والله أنا أتكلم بكلام أسمعه ما أفتري ولا أتكلم كلامًا من من عند نفسي، كلام سمعناه يا إخوة، إخوان اتقوا الله، أقول أنا أسمع أنا أطلع وأهز المنابر وأنا سأُسأل، يلا اللهم المستعان، وأما إذا كان الاعتماد على حفظ غيره وخط وضبط فهاهنا كلما كان السن عاليًا كان الناس أرغب في السماع عليه كما اتفق لشيخنا أبي العباس أحمد بن أبي طائب الحجار مسند كبير شيخ الشيخي لحظة شيخ لحظة لحظة شيخ ابن كثير رحمه الله تعالى عليه الحجار معروف الحجار هذا ونجده في المخطوطات يا إخوان، فإذا جاوز فإنه جاوز الـ مُحَقِّقًا سمع على الزبيدي الحسين بن المبارك وال والزبيدي سمع على عبد الأول ابن عيسى السجزي صحح البخاري وحدث به في دمشق لما استدعي إليه قلنا ماذا ها من من عبد الأول بن عيسى أبو الوقت أبو الوض أبو الوقت سنة 30 و600 صحح البخاري وأسمعه في سنة 30 و700 الله أكبر يعني الحجار سمع وبعد 100 سنة اسم يعني ظل يسمع البخاري إلى أن بلغت سنه إلى أن بلغ 100 سنة وهو يسمع وكان شيخًا كبيرًا عاميًا لا يضبط شيئًا ولا يتعقل كثيرًا من المعاني الظاهرة ومع هذا تداعى الناس إلى السماع منه عند تفرُّد عن الزبيدي فسمع منه نحو من 100 ألف أو يزيدون طبعًا الشيخ الشيخ عليه رحمه الله يعلق يعني أن هذا من التكلف ولا قيمة له و لكن هو طلب علو الإسناد طلب علو الإسناد إذا أي سن السن الذي يعني يأذن له مشايخه فيه وأن يكون قد حصل من العلم ما يفيد به المسلمين سواء كان في الفي الإقران فلا حرج، قالوا وينبغي أن يكون المحدث جميل الأخلاق، حسن الطريقة، صحيح النية، فإذا عذبت نيته عن الخير فليسمع، فإن العلم يرشده إليه. قال بعض السلف حبيب أبي ثابت: طلبنا العلم لغير الله فأبى أن يكون إلا لله، والعلم يا إخوان هو تربية ويهز بالحق، ولو أن الإنسان يعني يعني وجد شيئًا من الرياء فيجادل ولا يترك الخير للناس، فإن شاء الله ستصلح نيته بإذن الله سبحانه وتعالى. إلا إذا فعلًا وجد نفسه لا يستطيع أن يعالج نفسه فليترك. وقالوا لا ينبغي أن يحدث بحضرة من هو أولى منه سنًا أو سماعًا، هذا كان في الزمن الأول. أما في زمن الفوضى فحدث ولا حرج، نحن في زمن الوعاظ والخطباء. بل كره بعضهم التحديث ولمن في البلد أحق منه، يعني لو وجد في بلدك من هو أحق منك التحديث فلا يجوز لك، هذا أدب وخلق للأسف يعني أقول كاد أن يذهب مع الريح بل لعله قد ذهب. وأصبح يعني تجد الشاب وشيخه ممكن يكون جالسًا في المجلس والشيخ يسأل وهو يجيب، تجد عالمًا في مجلس وخطيب من الخطباء أو وعظ من الوعاظ وهو الذي يتكلم والذي يرشد وهو الذي يفتي والعالم يشكو حاله إلى الله عز وجل، وينبغي له اسمع للأخلاق، وينبغي له أن يدل عليه ويرشد إليه، فإن الدين النصيحة لا نحن في زمن الطمس، كل يريد يطمس على غيره وأنا أنا أنا العلامة في كل شيء. يعني انظر للخلق ماذا يقول، ينبغي أن يدل عليه إذا كان طالب العلم لا يعرف أن فلانًا مثلًا عالمًا في الحديث أو عالمًا في أصول الفقه أو عالمًا في الفقه أو عالمًا في التفسير طيب وذهب لشيخ يجب على الشيخ أن يدل على هذا الرجل العالم أعتقدش يا شيخ محمد نقول إلى الله المشتكى وليتنا أن نفس نفسي قال وينبغي عقد مجلس التحديث ها كان زمان كان زمانًا مع مجلس التحديث، التحديث وسُنّة الإملاء، وسُنّة قراءة كتب السنة، وأن يُعقد مجالس لكتب السنة وكتب الحديث، وتُنشر بين الناس، وليكن المُسمِع على أكمل الهيئات، المُسمِع اللي هو المستملي الذي يعني الميكروفون يكون الميكروفون صالحًا جيدًا، حتى في الميكروفون يكون صالحًا جدًا أنه يُسمع بحيث يسمع أن الناس يسمعون ولا يتضررون، المُسمِع الذي سيسمع من الشيخ ويبلغ عن الشيخ يكون في أكمل هيئاته، ونفس الشيخ أيضًا الشيخ يجب أن يكون له سمت، يعني أما المُسمِع أن، أنه الشيخ، أما إذا كان الشيخ فهذا لابد يعني كان الإمام مالك يلبس أفضل ثياب ويتطيب ويجلس، وكان مجلسه مجلس وقار وهيبة رحمه الله تعالى عليه على أكمل الهيئات كما كان مالك رحمه الله إذا حضر مجلس التحديث توضأ وربما اغتسل وتطيب، وهنا النصيحة لطلب العلم أن يكون دائمًا على وضوء خاصة في مجالس العلم، وتطيب ولبس أحسن ثيابه، وعلاه الوقار والهيبة، وتمكن في جلوسه، وزبر يعني نهر من يرفع صوته، كان مالك رحمه الله إذا رفع أحد صوته في مجلس الحديث انتهر وزجر، ويقول قال الله تعالى: ﴿يَٰٓأَيُّهَا ٱلَّذِينَ ءَامَنُواْ لَا تَرۡفَعُوٓاْ أَصۡوَٰتَكُمۡ فَوۡقَ صَوۡتِ ٱلنَّبِيِّ﴾ فمن رفع صوته عند حديثه فكأنما رفع صوته فوق صوته، وهذا من فقه مالك أن لا يجوز أن يرفع الصوت عند قراءة حديث الرسول صلى الله عليه وسلم وينبغي افتتاح ذلك بقراءة شيء من القرآن تبركًا وتيمُّنًا بتلاوته، يعني مجلس التحديث كن مجلسًا له هيبته وله وقاره وله قدره والطلبة والمشايخ والعلماء ثم بعده التحميد الحسن التام والصلاة على رسول الله صلى الله عليه و وسلم، وليكن القارئ حسن الصوت جيد الأداء فصيح العبارة، وكلما مر بذكر النبي صلى الله عليه وسلم صل عليه وسلم، يعني لا تمل من الصلاة والسلام على سيد الخلق محمد صلى الله عليه وسلم، قال الخطيب القارئ الَّذي يقرأُ على الشَّيخِ قالَ الخطيبُ ويرفعُ صوتَهُ بذلكَ، وإذا مرَّ بصحابيٍّ ترضَّى عنهُ حتَّى ولو لم يكنْ ها، حتَّى ولو لمن مكتوبًا، وحسنٌ أنْ يثنيَ على شيخِهِ يعني يبدأُ بالثناءِ على شيخِهِ والدُّعاءِ لهُ كما كانَ عطاءٌ يقولُ: عطاءُ بنُ أبي رباحٍ حدَّثني الحبرُ البحرُ بنُ عبَّاسٍ، حدَّثني الحبرُ البحرُ بنُ عبَّاسٍ، وكانَ واقعيًّا يقولُ: حدَّثني سفيانُ الثَّوريُّ أميرُ المؤمنينَ في الحديثِ، هذا من التَّأدُّبِ للعلماءِ وللطلبةِ، وينبغي ألَّا يذكرَ أحدًا بلقبٍ يكرهُهُ، فأمَّا ما لُقِّبَ يتميَّزُ بهِ فلا بأسَ عليهم رحمَهُ اللهُ، رحمَهُ اللهُ تعالى عليهم، سُنَّةُ الإملاءِ هذهِ سُنَّةٌ انقطعتْ من الدُّنيا فيما نعلمُ، وإلى اللهِ وحدَهُ نشكو، طيِّب هنا فائدةٌ في شرحِ الشَّيخِ شاكرٍ أحمد شاكرٍ عليهِ رحمةُ اللهِ شيخُ مشايخِنا رحمَهُ اللهُ تعالى. عليهِ يقولُ: فإذا كانَ الحفَّاظُ من العلماءِ المتقدِّمينَ رضيَ اللهُ عنهم يعقدونَ مجالسَ لإملاءِ الحديثِ وهي مجالسُ عامَّةٌ فيها علمٌ جمٌّ وخيرٌ كثيرٌ، هناكَ يا إخوان نتائجُ الأفكارِ بتخريجِ أحاديثِ كتابِ الأذكارِ للحافظِ بنِ حجرٍ هل رآهُ أحدٌ اليومَ قدرًا، يعني كانَ هناكَ حديثٌ سُئلتُ فيهِ فقلتُ: إنَّ الشَّيخَ الألبانيَّ يحسِّنُهُ فوجدتُ أنَّ الشَّيخَ عليهِ رحمةُ اللهِ أحالَ أيضًا التَّحسينَ على ابنِ حجرٍ، فراجعتُ وهو من إملاءاتِ الحافظِ إن شاءَ اللهُ آتيكم مرَّةً بهذا. الكتابِ أو المجلَّدِ الأوَّلِ منهُ أقرأُ عليكم بعضَ الأشياءِ لتعرفوا كيفيَّةَ الإملاءِ، يعني يجلسُ يعقدُ المجلسَ والقارئُ يقرأُ والقارئُ يقرأُ على على الشَّيخِ يعني الَّذي سيقرأُ على الشَّيخِ ليسَ قرَّاءُ القرآنِ يقرأُ ويثني عليهِ كما هنا، ويبدأُ الشَّيخُ يسردُ ما يريدُ أنْ يمليَهُ على النَّاسِ سواءً كانَ مكتوبًا في يدِهِ أو كانَ من صدرِهِ. آه، يعقدونَ مجالسَ لإملاءِ الحديثِ ومجالسَ عامَّةً فيها علمٌ جمٌّ وخيرٌ كثيرٌ، ومن آدابِها أنَّهُ يجبُ على الشَّيخِ أنْ يختارَ الأحاديثَ المناسبةَ للمجالسِ العامَّةِ وفيها من لا يفقهُ كثيرًا من العلمِ فيحدِّثُ بأحاديثِ الزُّهدِ ومكارمِ الأخلاقِ. ونحوها، وليتجنب أحاديث الصفات؛ لأنه لا يُؤمَن عليهم الخطأ والوهم والوقوع في التشبيه والتجسيم، ويجتنب أيضًا الرُّخص والإسرائيليات وما شَجَرَ بين الصحابة من الخلاف، لا يكون ذلك فتنة لبعض إخواننا، الله يغفر لنا ولهم، يذهب يعني يذهب للعوام، وفلان ضلَّ وفلان مبتدع، فلان يا أخي اتق الله، اتقِ الله وخافِ الله، واحد يطلع على المنبر يناقش قضايا ما تناقش، قضايا خصوص الخصوص هذا يطلع يناقشها يناقش ما هذا، ما يوجد فقه، وأنا أقول سلفية ما السلفية تعني اتباع السلف، السلف ما كانوا يفعلون هذا، المجالس العامة تختلف عن المجالس الخاصة، ما أنت بمحدث قومًا حديثًا يكون لبعض فتنة، أتريدون أن يكذب الله ورسوله، ثم يختم مجلس الإملاء بشيء من طُرف الأشعار والنوادر كعادة الأئمة السالفين رضي الله عنهم، نحن بندخل النواب في الداخل، وإذا كان الشيخ المُمْلي غير متمكن من تخريج الأحاديث التي يمليها، إما لضعف في التخريج وإما لاشتغال بأعمال تهمه كالإفتاء أو التأليف، استعان على ذلك بمن يثق به من العلماء، وهذا الإملاء سنة جيدة اتبعها السلف الصالح رضوان الله عليهم، ثم انقطع بعد الحافظ بن الصلاح المتوفى سنة ٦٤٣ قال السيوطي في التدريب: وقد كان الإملاء درس بعد ابن الصلاح إلى أواخر أيام إلى أواخر أيام الحافظ أبي الفضل العراقي فافتتحه سنة ٧٥٦ و٧٠٠ فأملى ٤٠٠ مجلس، وبعه مجلسا إلى سنة موته ثم سنة ٨٦٦ ثم أملى ولده أبو زرعة ابن العراقي إلى أن مات سنة ٨٢٦ ٦٠٠ مجلس وكسرا، ثم أملى شيخ الإسلام ابن حجر إلى أن مات سنة ٨٥٢ أكثر من ١٠٠٠ مجلس ثم درس ١٩ سنة فافتتح أول سنة عفوا ثم درس ١٩ سنة فافتتح السيوطي أول سنة ٧٨ وث فامليت ٨٠ مجلسا ثم ٥٠ أخرى يقول الشيخ رحمه الله: وقد انقطع الإملاء بعد ذلك إلا فيما ندر لندرة العلماء الحفاظ وندرة الطَّالِبِينَ الحَرِيصِينَ عَلَى العِلْمِ وَالرِّوَايَةِ، فَلَا حَوْلَ وَلَا قُوَّةَ إِلَّا بِاللهِ العَلِيِّ العَظِيمِ. وَاقْرَأُوا مَا بَقِيَ طَيِّبٌ، وَنَقِفُ إِلَى هُنَا، اللَّهُمَّ إِنَّا نَعُوذُ بِكَ مِنْ عِلْمٍ لَا يَنْفَعُ، وَمِنْ قَلْبٍ لَا يَخْشَعُ، وَمِنْ نَفْسٍ لَا تَشْبَعُ، وَمِنْ عَيْنٍ لَا تَدْمَعُ، وَمِنْ دَعْوَةٍ لَا يُسْتَجَابُ لَهَا.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2026-07-08T19:24:31+00:00</dcterms:created>
  <dcterms:modified xsi:type="dcterms:W3CDTF">2026-07-08T19:24:31+00:00</dcterms:modified>
</cp:coreProperties>
</file>

<file path=docProps/custom.xml><?xml version="1.0" encoding="utf-8"?>
<Properties xmlns="http://schemas.openxmlformats.org/officeDocument/2006/custom-properties" xmlns:vt="http://schemas.openxmlformats.org/officeDocument/2006/docPropsVTypes"/>
</file>