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عن العلم وأهميته وكلمة عن أصول الفقه لفضيلة الشيخ أبي حفص بن العربي الأثري.</w:t>
      </w:r>
    </w:p>
    <w:p>
      <w:pPr>
        <w:jc w:val="right"/>
        <w:spacing w:line="360" w:lineRule="auto"/>
      </w:pPr>
      <w:r>
        <w:rPr>
          <w:sz w:val="24"/>
          <w:szCs w:val="24"/>
          <w:rtl/>
        </w:rPr>
        <w:t xml:space="preserve">اللهُ والصلاةُ والسلامُ على رسولِ اللهِ، وعلى آلهِ وصحبِهِ ومن والاهُ. أما بعدُ، كنا قد وقفنا عندَ تعريفِ الفقهِ، الفقهِ، وأنهُ لغةً: الفهمُ، أو الفهمُ الدقيقُ، أو فهمُ مرادِ المتكلِّمِ. واصطلاحًا: العلم وأما أن يؤدُّوها في الفقه، فلو أدَّوها لم تُقبَل منهم. ففي الفقه غيرُ مخاطَبين، وفي الأصول مخاطَبون، مخاطَبون، أي أنهم يُخاطَبون بالدِّين. يعني: مثلًا كافرٌ يسرق، يزني، يرتشي، يرابي، يختلف عن الكافر المسكين الذي لا دخلَ له شيءٌ من هذه الموبقات. كافرٌ محاربٌ للإسلام والمسلمين يختلف عن كافرٍ لا يحاربُ الإسلام والمسلمين. بعض الكفار، كما قلنا، قد يبني مساجد، قد يساهم في بعض دور العلم، قد يساهم في كفالة يتيم، فلا يُقبَل منه، لا يُقبَل منه، ويأخذُ أجرَه في الدنيا، لكن لو أسلم، سيكون زيادةً في حسناته. المجنونُ غيرُ مكلَّف. المجنونُ غيرُ مكلَّف، يُعرَض عند الله في عرصات القيامة ويُؤمَر. نحن نتكلم عن أحكام الدنيا. الصبيُّ غيرُ مكلَّف، غيرُ مأمور. صحيح، نحن نُؤمَر بأمورٍ له، وسيأتي إن شاء الله الأمرُ للآمر. بالشيءِ. مرَّةً فليراجعها مع أنه مكلَّف. مرَّةً فليراجعها. فهل الأمرُ في حقِّ عمرَ مستحبٌّ أم واجب؟ وهل الأمرُ في حقِّ ابنِ عمرَ مستحبٌّ أم واجب؟ «مُرُوا أولادَكم بالصلاة» هل الأمرُ للآباء بالأمرِ لأولادهم بالصلاة واجبٌ أم مستحبٌّ؟ وهل الأمرُ للأولاد الذين لم يبلغوا الحلمَ مستحبٌّ أم واجب؟ هنا يكون مستحبًّا للأولاد، وهذا سيأتي إن شاء الله. بالاقتضاء أو التخيير أو الوضع. الاقتضاءُ هو الطلب. الاقتضاءُ هو الواجبُ أو الفرضُ. وأما أن يكونَ غيرَ جازمٍ، فالمستحبُّ المندوبُ. طلبُ التركِ، إما أن يكونَ جازمًا فالحرامُ، وإما أن يكونَ غيرَ جازمٍ وهو المكروهُ. أو التخييرُ. التخييرُ هو استواءُ الطرفينِ من حيثُ استوى الطرفانِ، الذي يُسمَّى بالإباحةِ. المباحُ: يجوزُ أن تأكلَ الآنَ، ويجوزُ ألا تأكلَ إلا بعدَ المغربِ. يجوزُ أن تأكلَ مرةً واحدةً في اليومِ، ويجوزُ أن تأكلَ مرتينِ ما لم تضرَّ ببدنِكَ. يجوزُ أن تلبسَ جوربينِ في قدميكَ، ويجوزُ ألا تلبسَهما. يجوزُ أن تلبسَ نعلًا، الذي مثلًا نسميه الحذاءَ، أو ما نسميه الصندلَ، أو ما نسميه الشبشبَ. هذا جائزٌ، وهذا جائزٌ للرجلِ وللمرأةِ. يجوزُ، بشرطِ أن تُخفيَ قدميها، وألا يكونَ زينةً في نفسِها. أمورٌ مباحةٌ: تشربُ شايًا أم تشربُ ينسونًا أم تشربُ قهوةً أم تشربُ حلبةً؟ الكلُّ مباحٌ. هذا اسمه التخييرُ. ﴿فَكَفَّارَتُهُ إِطْعَامُ عَشَرَةِ﴾ ﴿مَسَاكِينَ مِنْ أَوْسَطِ مَا تُطْعِمُونَ أَهْلِيكُمْ أَوْ كِسْوَتُهُمْ أَوْ﴾ ﴿تَحْرِيرُ رَقَبَةٍ﴾. هذا اسمه التخييرُ، وإن كانَ هنا الكفارةُ فرضًا، لكنْ خُيِّرَ. يجوزُ هذا، ويجوزُ هذا، ويجوزُ هذا، أو الوضعُ. الوضعُ هو جعلُ الشريعةِ شيئًا شرطًا لشيءٍ، كالوضوءِ للصلاةِ، أو مانعًا منه كالحيضِ للصلاةِ، أو سببًا له، كزوالِ الشمسِ عن كبدِ السماءِ إلى جهةِ الغربِ قليلًا لوجوبِ صلاةِ الظهرِ، أو غروبِ الشمسِ لوجوبِ صلاةِ المغربِ. الوضعُ: جعلُ الشيءِ شرطًا لشيءٍ، كالوضوءِ للصلاةِ، أو مانعًا منه كالحيضِ للصلاةِ. فالحائضُ ممنوعٌ أن تُصلِّيَ، حرامٌ عليها أن تُصلِّيَ، أو أن تصومَ. أو سببًا له كدخولِ الوقتِ. دخولُ الوقتِ سببٌ لوجوبِ الصلاةِ، لكنْ لم يتوضأْ، إذًا لا تصحُّ الصلاةُ. حائضٌ؟ لا تصحُّ الصلاةُ. منتظرٌ للجماعةِ؟ إذًا هو سينتظرُ للجماعةِ أن يصلُّوا جماعةً، وهي تدخلُ فيه الصحةُ والفسادُ. وسيأتي تعريفُ ذلك إن شاءَ اللهُ تعالى بالتفصيلِ. الحكمُ الشرعيُّ نحنُ قلنا: إيش؟ خطابُ اللهِ تعالى المتعلقُ بأفعالِ الحكم، عفواً، العلمُ بالأحكامِ الشرعيةِ. ارجعْ للأحكامِ الشرعيةِ مرةً ثانيةً. نحن قلنا: الحكمُ الشرعيُّ ما هو؟ ها؟ خطابُ اللهِ تعالى المتعلِّقُ بأفعالِ المكلَّفينَ بالاقتضاءِ أو التخييرِ أو الوضعِ. ما هي أقسامُه؟ ينقسمُ إلى قسمينِ من داخلِ التعريفِ. إلى ح اللهِ، ولا أكلٌ وخلاصٌ، فهذا اسمُه مباحٌ، لكن إذا إذا -يعني- إذا دخلتْه النيةُ والقصدُ حوَّلتْه إلى أحدِ الأربعةِ. الثوبُ جميلٌ جدًّا. المرأةُ مثلًا أو الرجلُ، يعني اشترى ثوبًا جميلًا، ففرحَ به ولم يحمدِ اللهَ. انتبه: لم يحمدِ اللهَ ولم يشكرْه على فضلٍ. هو فرحَ بالثوبِ من أجلِ، يعني لبستِ الثوبَ من قِبَلِ أن تظهرَ أمامَ بناتِ عصرِها. يعني إن هي يُكره وقد يحرمُ إذا كان ثيابًا فاضحةً تُظهرُ ما حرَّمَ اللهُ. تلبسُ لتسترَ نفسَها أمامَ أخواتِها، وأن يكونَ -يعني- شيئًا ساترًا، ويُنظرُ إليها بإجلالٍ واحترامٍ. هذا مستحبٌّ. ليست القضيةُ أن يُنظرَ، أن يُنظرْنَ، لا، أن أن الثوبَ محترمٌ. تلبسُ لتسترَ عورتَها. هذا فرضٌ. خرجتْ ببنطلونٍ استرتش وخرجتْ إلى ركبتيها أو إلى فخذيها، محرمٌ. لبستْ الأزدالَ فرضٌ، فرضٌ أن تلبسَ هذا، وأن تسترَ بدنَها كاملًا. فهنا الثيابُ من حيثُ هي مباحٌ، لكن تغيرتْ بالنيةِ والقصدِ. فهذا اسمُه حكمٌ تكليفيٌّ. الحكمُ التكليفيُّ هو خطابُ اللهِ تعالى المتعلقُ بأفعالِ المكلفينَ الاقتضاءَ أو التخييرَ. الحكم أماكنَ لا ترى فيها إلا الرمالَ يمتدُّ البصرُ. أيُّ خطأٍ، فبعضُ الناسِ عنده خبرةٌ بهذا الطريقِ، يمشي هكذا، يمشي هكذا طوالَ وهو يمشي معك: "ادخُلْ يمينًا قليلًا، انتبه!" ويقفُ ويمسكُ الرمالَ ويفكرُ فيها، أو يمشي على علاماتٍ. ﴿وَبِالنَّجْمِ هُمْ يَهْتَدُونَ﴾ المعقولات أشياء معقولة، يعني أشياء عفوًا. في أشياء، أشياء خيالية تسمى بالخيال، يظلّ يتفكّر واحد مثل أو مثلًا واحد إيش والله، مثلًا إيه الشيخ فلان مثلًا، يعني الشيخ ده يعني طوله مثلًا 200 متر في عرض 40 متر، ما شاءَ اللهُ، هذا آدمُ عليهِ الصلاةُ والسلامُ، وطولُه كم؟ 6 ذراعًا في عرض عشرة أذرع وهكذا، إن شاءَ اللهُ نكونُ في الجنةِ بإذنِ اللهِ. فنظرُ أعمالِ الفكرِ، والتعبِ، والنصبِ، والجهدِ، وبذلُ الجهدِ الذي للاجتهادِ. وعملُ النصبِ، وأن يكونَ صاحبَ نظرٍ صحيحٍ، لا يأتي هذا إلا بتعبٍ ونصبٍ. اليقينِ والظنِّ ما يُتوصلُ بصحيحِ النظرِ فيهِ إلى علمِ اليقينِ الراجحِ. ها؟ العلمُ اليقينُ، الأدلةُ موجودةٌ، الأدلةُ قائمةٌ وموجودةٌ. الرَّحْمَنُ عَلَى العرشِ والشكُّ التردُّدُ بين الطرفين. والثالثُ: الوهمُ، وهو المرجوحُ. وهمٌ فلانٌ أخطأ الشافعيُّ عليه رحمةُ اللهِ. نقول: وهم في ماذا؟ {أَوْ لَامَسْتُمُ} {النِّسَاءَ}. عنده. الأصولُ القواعدُ الأساسُ الذي يَسْلُكُهُ الفقيهُ لاستنباطِ الأحكامِ الشرعيةِ مِن أدلتها التفصيليةِ. إذًا نَخْلُصُ من هذه الرحلةِ المباركةِ إلى أنَّ تعريفَ أصولِ الفقهِ هو: دلائلُ الفقهِ الإجماليةُ، كقولِنا: الأمرُ للوجوبِ، والنهيُ للتحريمِ. {يَا أَيُّهَا الَّذِينَ آمَنُوا اتَّقُوا اللَّهَ}. هذا لفظٌ عامٌّ. {إِنَّ اللَّهَ يَأْمُرُكُمْ أَن تَذْبَحُوا بَقَرَةً}. هذا لفظٌ مُطلَقٌ. {فَتَحْرِيرُ رَقَبَةٍ مُّؤْمِنَةٍ}. هذا لفظٌ مُقَيَّدٌ. {حَافِظُوا عَلَى الصَّلَوَاتِ وَالصَّلَاةِ الْوُسْطَى}. الصلاةُ الوسطى خاصٌّ بعدَ العامِّ. هذا اسمُهُ دلائلُ، أو هو إدراكُ القواعدِ. وقلنا: القواعدُ هي حكمٌ كليٌّ يندرجُ تحتَهُ جزئياتٌ تأخذُ حكمَها منه. الأمرُ للوجوبِ. كلُّ أمرٍ في الكتابِ والسنةِ فرضٌ، إلا ما وردَ الدليلُ بصرفِه. "لولا أن أشقَّ على أمتي لأمرتُهم بالسواكِ عندَ كلِّ صلاةٍ". مستحبٌّ. (مُحذوف) خلاص. نهى النبيُّ صلى الله عليه وسلم عن الصلاةِ عندَ طلوعِ الشمسِ وعندَ غروبِها. نهيٌ هنا للكراهةِ، لا للتحريمِ؛ لملابساتٍ وقرائنَ وعلاماتٍ تصرفُهُ إلى الندبِ. إذًا أصولُ الفقهِ تعريفُهُ كعلمٍ يدرسُ القواعدَ والأسسَ، الأصولَ التي يسيرُ عليها الفقيهُ لاستنباطِ الأحكامِ الشرعيةِ من الكتابِ والسنةِ. دلائلُ الفقهِ، الدلائلُ يعني ما يُتَوَصَّلُ بصحيحِ النظرِ فيه. الدليلُ يعني الكتابَ والسنةَ. فهنا الفقيهُ العالمُ المجتهدُ يسيرُ في طريقٍ معهودةٍ مسلوكةٍ معلومةٍ، من أجلِ أن يستنبطَ لنا الأحكامَ الشرعيةَ من خلالِ أدلتها التفصيليةِ. الأصوليُّ يعملُ في ماذا؟ في... المجتمعِ. الفقيهُ يعملُ في أيِّ شيءٍ؟ في... الجزئياتِ. الطلاقُ هذا واقعٌ أم غيرُ واقعٍ؟ الأصوليُّ لا، الأصولُ عندَهُ قواعدُ عامةٌ. أتكلمُ: الأمرُ للوجوبِ، النهيُ للتحريمِ، ألفاظُ العمومِ، ألفاظُ الخصوصِ، المقيدُ، المطلقُ، حملُ المطلقِ على المقيدِ، السببُ، الشرطُ، المانعُ. الصَّنْعَةُ، فَالْفَقِيهُ يَأْخُذُ هَذَا وَيَبْدَأُ يُطَبِّقُهُ عَمَلِيًّا، مِثْلَ مَاذَا؟ مِثْلَ لَوْ قُلْنَا مَثَلًا: الْحَدِيدُ يُصْنَعُ الْحَدِيدُ، يُصْنَعُ وَالْإِسْمَنْتُ يُصْنَعُ. الْأُصُولُ تُصْنَعُ الْمَوَادُّ الْخَامُ. مثلاً بسكويت للعيد. فواحدة يعني أرادت تجعل نفسها يعني فزادت قليلًا من جوز الهند والنشادر وكذا. وجدته ما شاء الله، تظل تفتخر في الدار أن أن بسكوتها أحسن من بسكوت الكل. كيف عرفت؟ بالتجربة، بالتجربة. وأنا أريد نخرج الكلام قليلٌ كيفيةُ الاستفادةِ وحالُ المستفيدِ الذي هُوَ الذي هُوَ الأصوليُّ والفقيهُ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2026-07-10T23:29:35+00:00</dcterms:created>
  <dcterms:modified xsi:type="dcterms:W3CDTF">2026-07-10T23:29:35+00:00</dcterms:modified>
</cp:coreProperties>
</file>

<file path=docProps/custom.xml><?xml version="1.0" encoding="utf-8"?>
<Properties xmlns="http://schemas.openxmlformats.org/officeDocument/2006/custom-properties" xmlns:vt="http://schemas.openxmlformats.org/officeDocument/2006/docPropsVTypes"/>
</file>