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السُّنَّة " للإمام البربهاري (1) شرح فضيلة الشيخ أبي حفص بن العربي الأثري.</w:t>
      </w:r>
    </w:p>
    <w:p>
      <w:pPr>
        <w:jc w:val="right"/>
        <w:spacing w:line="360" w:lineRule="auto"/>
      </w:pPr>
      <w:r>
        <w:rPr>
          <w:sz w:val="24"/>
          <w:szCs w:val="24"/>
          <w:rtl/>
        </w:rPr>
        <w:t xml:space="preserve">السَّلَامُ، الْحَمْدُ لِلَّهِ نَحْمَدُهُ وَنَسْتَعِينُهُ وَنَسْتَغْفِرُهُ وَنَعُوذُ بِاللَّهِ تَعَالَى مِنْ شُرُورِ أَنْفُسِنَا وَمِنْ سَيِّئَاتِ أَعْمَالِنَا، مَنْ يَهْدِ اللَّهُ فَلَا مُضِلَّ لَهُ، وَمَنْ يُضْلِلْ فَلَا هَادِيَ لَهُ. وَأَشْهَدُ أَنْ لَا إِلَهَ إِلَّا اللَّهُ صاحَبَه وتتلمذَ له رحمه الله تعالى. عليه، ونشأَ في وسطِ علماءَ كثيرين، وصحبَ أيضًا فهدَ بنَ عبدِ اللهِ التَّسْريِّ، وروى عنه رحمه الله تعالى. عليه. إذًا نشأَ في بيئةٍ علميةٍ، الصَّوْلةُ والجَوْلةُ وال لأنه يشك في إيمانه، ويجوز أن يتزوج الحنفي بشافعية تنزل منزلة أهل الكتاب، فهذا من الضلال. المبين. هذا من البدعة ومن الضلال، ولا يجوز هذا الكلام. لكن إذا كان كمدرسة، بحيث أني أدرس كتب هذا المذهب وأبحث فيه، فإذا علمت الدليل تركت ما عليه المذهب للدليل، فهذا لا حرج فيه إن شاء الله تعالى. أما أن أتعصب للمذهب الذي أنا عليه، ومن السخافات التي تذكر في كتب المذاهب، ما ذُكر في كتاب الإمامة، إمامةَ الصلاة: "أَقْرَؤُهُمْ، أَعْلَمُهُمْ بِالسُّنَّةِ، أَقْدَمُهُمْ هِجْرَةً،" "أَكْبَرُهُمْ سِنًّا". ثم يأتي بعد ذلك الطرائف والطرائف: أجملهم زوجة! ما وسبقه ملكة جمال العالم، ملكات جمال النيل، ونوقف نساء الأئمة ونحسب نسبة الجمال في العينين، ونسبة الجمال في الشفتين، ونسبة جمال الأسنان، ونسبة جمال الأنف، ونسبة جمال الجبهة، ونسبة جمال الحاجبين والخدود. وما هذا؟ هذا شغلة المسنين والعلمانيين في بلادنا! ها؟ شغلة الفساق الذين سعوا لنشر الرذيلة، وابتدعوا لنا بدعة من أعجب البدع التي ما ظننا أنها توجد في بلاد المسلمين، سموا الزنا بـ"عيد الحب". عيد الحب في أرض الكنانة يحتفل بـ"عيد الحب"، ويوجد عيد الحب. كان الحب المراد بالحب في الله أن نحب الله ورسوله، ففي كل لحظة وكل قُلْتُ إِنَّ صُحُفَ الْقَوْمِ تَقُولُ: عِيدٌ تَقُولُ يُمَارِسُونَ الْحُبَّ بِمَعْنَى يُمَارِسُونَ الزِّنَا. إِذًا الْحُبُّ عِنْدَهُمُ الزِّنَا، فَبِالْجَمْعِ بَيْنَ الْأَدِلَّةِ – أَدِلَّةِ الْفُسَّاقِ – هَا! فَنَقُولُ: احْذِفْ كَلِمَةَ يُمَارِسُونَ الْحُبَّ. مَاذَا يَقْصِدُونَ بِالْحُبِّ؟ الزِّنَا. إِ فَقَدْ سَرَقَ الْقَرَامِطَةُ، سَرَقُوا الْحُجَّاجَ. الْقَرَامِطَةُ وَهُمْ أَمْثَالُ رَافِضَةِ عَصْرِنَا مِنَ الْبَاطِنِيَّةِ مِنَ الشِّيعَةِ. الْبَاطِنِيَّةُ الَّذِينَ يُظْهِرُونَ الرَّفْضَ وَيُبْطِنُونَ الْكُفْرَ الْمَحْضَ، كَمَا قَالَ ذَلِكَ الْإِمَ كَبِيرَةٌ كَبِيرَةٌ فِي الخِدْمَةِ، لَا مَا قَصَدُوا الجَمَاهِيرِيَّةَ، إِنَّمَا يَسْعَوْنَ لِإِرْضَاءِ اللَّهِ فَيَرْضَى عَنْهُمْ. النَّاسَ، وَأَنْ يَقُولُوا كَلِمَةَ الحَقِّ. هَذَا الرَّجُلُ العَظِيمُ كَانَ يَجْهَرُ بِالحَقِّ وَيَقُولُ كَلِمَةَ الحَقِّ، وَلَا يُبَالِي بِأَهْلِ البِدَعِ، وَكَانَ يَسْعَى لِإِعْلَاءِ كَلِمَةِ اللَّهِ. وَتَرَكَ سَبْعِينَ أَلْفَ دِرْهَمٍ مِنْ مِيرَاثِ أَبِيهِ شَكَّ فِيهَا، فَتَرَكَ سَبْعِينَ أَلْفَ دِرْهَمٍ لِلَّهِ سُبْحَانَهُ وَتَعَالَى وَلَمْ يَأْخُذْهَا. طَيِّبٌ، فـ البَرْبَهَارِيُّ لَوْ أَرَادَ هَذِهِ الأَمْوَالَ مِنَ النَّاسِ لَأَعْطَاهُ النَّاسُ ثِقَةً فِيهِ يَا إِخْوَانُ. مَسْأَلَةُ ارْتِبَاطِ الشُّعُوبِ بِالعُلَمَاءِ أَمْرٌ مُهِمٌّ جِدًّا، وَلِذَلِكَ أَعْدَاءُ اللَّهِ إِذَا أَرَادُوا أَنْ تَنْفَضَّ الشُّعُوبُ عَنِ العُلَمَاءِ أَلْصَقُوا التُّهَمَ بِالعُلَمَاءِ أَوْ آذَوْا العُلَمَاءَ أَوْ خَوَّفُوا النَّاسَ مِنَ العُلَمَاءِ. لِمَاذَا؟ لِأَنَّ الأُمَّةَ تَحْتَاجُ إِلَى قِيَادَةٍ شَرْعِيَّةٍ، تَحْتَاجُ إِلَى قِيَادَةٍ رُوحِيَّةٍ. القِيَادَةُ الرُّوحِيَّةُ هُمُ العُلَمَاءُ. فَإِذَا الْتَفَّ النَّاسُ حَوْلَ 00:17:4 ولا من أجل انتخابات، ولا من أجل مناصب، ولا من أجل كراسي، ولكن من أجل الدين. أوضحوا المسألة. أكثر. ولعلنا نتعرض لترجمة هذا الإمام الكبير، وهو الإمام العزِّ بن عبد السلام، ارحمك الله. الأمة كانت تثق في علمائها. لو أراد البَرْبَهَارِيُّ خمسمائة ألف دينار، لاستطاع أن يجمعها من الناس. في المقابل، الإمام العز بن عبد السلام، ثَبَتَ روى الشيخ تاج الدين عبد الوهاب بن علي بن عبد الكافي السُّبْكِيُّ، قاضي الشافعية في زَمَانِه، من تلاميذ الذَّهَبِيِّ رحمه الله تعالى عليه. له أكبر كتاب في تراجم الشافعية وطبقات الشافعية الكبرى، وله طبقات الشافعية الْوُسْطَى. طبقات الشافعية الكبرى في ترجمة العزِّ بن عبد السلام ذكر حادثةً ما سَمِعَ التاريخُ بمثلها؟ ما هي الحادثة؟ أن العزَّ بن عبد السلام ثَبَتَ عنده أن ملوكًا وأمراءَ مصر ما زالوا عبيدًا لم يتحرروا. والعبدُ يكون آبقًا إن خرج عن طوعِ سَيِّدِه. فكان لا بدَّ قبل أن يَلُوا ولايةً عن المسلمين أن يتحرروا من عُبُودِيَّتِهِم. كيف يكون متصرفًا في الأمة وهو لا يجوز له أن يمتلك المال؟ لا يتصرفُ في ماله؛ لأنه هو وماله ملكٌ لِسَيِّدِه. فأعلن أنه سيبيع ملوكًا وأمراءَ مصر. فغضب السلطانُ: من يتصرف في ملكي وأنا موجودٌ؟ فغضب السلطانُ وأصدر فرمانًا أن العزَّ بن عبد السلام لا يتكلم، يجلس في بيته. فغضب إنَّه أكبرُ منصبٍ دينيٍّ، مفروضٌ أن يقولَ كلمةَ الحقِّ ولا يخشى في الله لومةَ لائمٍ، فماذا ينتظرُ؟ فإذا به يخذلُ، لا أقولُ المسلمينَ فقط، بل يخذلُ رسولَ اللهِ صلى اللهُ عليهِ وسلمَ. وسلمَ. فشتانَ بينَ العالمِ الربانيِّ وبينَ عالمِ السوءِ. شتانَ بينَ أتباعِ محمدٍ صلى اللهُ عليهِ وسلمَ، وأتباعِ عبدِ اللهِ بنِ أُبيِّ بنِ سلولٍ. فماذا كانَ من أمرِ العزِّ؟ خرجَ وغضبَ. لا بدَّ من تنفيذِ الشرعِ. وأنتم أيها السلاطينُ، قوامُكم بالشرعِ لا بالعلمانيَّةِ والماسونيَّةِ. فخرجَ وأخذَ معهُ حمارينِ، أعزَّ اللهُ السامعينَ، حمارًا أركبَ أهلَهُ عليهِ، يعني: زوجتَهُ، وحمارًا أخذَ عليهِ مجموعةً من الكتبِ. لا أمتلكُ خمسةَ قصورٍ، ولا أمتلكُ سبعةَ بنوكٍ، أو أموالًا ولا أضعُ أموالًا في البنوكِ. لا، إنما أخذَ حمارينِ. فما أن بلغَ بلبيسَ، معروفٌ بلبيسُ، وما زالت هي بلبيسُ هي هي، لكن على الحدودِ سيخرجُ وينطلقُ إلى الشامِ. حتى خرجَ أهلُ مصرَ، العلماءُ والتجارُ، وناظره قال: لا بد من تنفيذ حكم الشرع. لا أرجع. خلاص، أنا أترككم وأذهب أعبد ربي. وأنتم تسببتم في إخراجي من بلدي. فأبى العز أن يرجع إلا أن يُنفّذ حكم الشرع بأن يُباع المماليك وال يَسْقُطُ؛ لِأَنَّهُ صَحِبَ بَاطِلًا، وَالْعِزُّ صَاحِبُ حَقٍّ فَنُصِرَ. اللَّهُ أَهْلَ الْحَقِّ؛ لِأَنَّهُمْ نَصَرُوا اللَّهَ وَرَسُولَهُ. ﴿إِنْ تَنصُرُوا اللَّهَ﴾ يَنصُرْكُمْ. لَا تَحْزَنْ إِنَّ اللَّهَ مَعَنَا. قَالَ: يَا إِمَامَ السِّيَاسَةِ وَالسَّلْطَنَةِ. قَالَ: أَمْضِي عَلَى بَيْعِنَا؟ قَالَ: نَعَمْ. قَالَ: وَمَنْ يَأْخُذُ الْمَالَ؟ مَنْ يَسْتَلِمُ الْمَالَ؟ قَالَ: أَنَا. مَاذَا يَفْعَلُ بِهِ الْعِزُّ؟ يَبْنِي الْقُصُورَ؟ يَشْتَرِي أَفْخَمَ السَّيَّارَاتِ؟ يُودِعُ الْأَمْوَالَ عِنْدَ أَعْدَاءِ اللَّهِ لِيَتَحَكَّمُوا فِينَا؟ لَا. إِنَّمَا قَالَ: أَنَا أُنْفِقُهُ فِي مَصَالِحِ الْمُسْلِمِينَ. عِزُّهُ عِزٌّ. كَاسْمِهِ عِزِّ الدِّينِ عَبْدِ الْعَزِيزِ بْنِ عَبْدِ السَّلَامِ، لَهُ مِنْ اسْمِهِ حَظٌّ وَنَصِيبٌ. مَا قَالَ: أَنَا أَجْمَعُ الْأَمْوَالَ. لَا، أَنَا الَّذِي أَتَحَمَّلُ مَسْؤُولِيَّتَهَا. فَلَمَّا وَجَدَ نَائِبُ السُّلْطَانِ وَالْمُلُوكُ مَعَهُ، وَالْأُمَرَاءُ مَعَهُ عَزِيمَةَ الْعِزِّ وَقُوَّةَ إِرَادَتِهِ، جَعَلُوا مِنْ عَبِيدِهِمْ وَمَمَالِيكِهِمْ مَنْ يَشْتَرِيهِمْ، وَأَنْ يَدْفَعُوا فِيهِمُ الْأَمْوَالَ. يَعْنِي كُلُّ أَمِيرٍ وَكُلُّ مَلِكٍ يَجْعَلُ مِنْ عَبِيدِهِ مَنْ يَدْفَعُ ثَمَنَهُ، وَبِيعَ فِي سُوقٍ عَامٍ. الْأُسْتَاذُ أَحْمَدُ حَسَنُ الزَّيَّاتُ كَتَبَ مَرَّةً يَقُولُ: كَانَ الْعِزُّ بْنُ عَبْدِ السَّلَامِ وَهُوَ يُنَادِي فِي حَادِثَةٍ لَمْ يَسْمَعِ التَّارِيخُ بِمِثْلِهَا، كَمَا تُنَادِي بَائِعَةُ الطَّمَاطِمِ وَالْبَطَاطِسِ: طَمَاطِمُ لِلْبَيْعِ وَبَطَاطِسُ لِلْبَيْعِ. فَإِذَا بِهِ يَقُولُ: مُلُوكٌ وَأُمَرَاءُ لِلْبَيْعِ. وَمِنْ هُنَا لُقِّبَ الْعِزُّ بْنُ عَبْدِ السَّلَامِ بِسُلْطَانِ الْعُلَمَاءِ. سُلْطَانُ الْعُلَمَاءِ. لَمَّا طَلَعَ ابْنُهُ يَقُولُ: يَا أَبَتِ رَأَيْتُ جمع المال لجمع مائة ألف درهم وألف درهم. عفوًا، مائة ألف دينار وألف دينار وألف. دينار، وألف دينار، وألف دينار. ومعذور لو كان قال مليونًا وارتاح. لكن ما كان ظهر رقم المليون في زمانهم، ولا كان ظهر رقم المليار في بلد العجائب. قومٌ لا يجدون قوتَ يومهم، وقومٌ كثرت الأموالُ حتى ما عادوا يعرفون كيف تُنفق. واحدٌ مرتبُه من أجل أن يجلس يتمسخر مائة وعشرون ألف جنيهٍ في الشهر، ورجلٌ يقول: اللهُ أكبرُ في المساجدِ، يؤذنُ في وزارةِ الأوقافِ بمائةٍ وعشرين جنيهٍ. واحدٌ لـ ألفٍ. نسبةُ الأذانِ للمسخرةِ كنسبةِ واحدةٍ نفطويه توفي رحمه الله تعالى عليه سنةَ تسعٍ وعشرين وثلاثمائة. وحضر عفوًا، في سنةِ ثلاثٍ وعشرين وثلاثمائةٍ توفي نفطويه، أحدُ كبارِ علماءِ النحوِ فطُرِدَ مِن بغدادَ بعضُ المحبينَ للبربهاريِّ من العوامِ كان يحضرُ المجلسَ. طيبٌ، ولكنه كان عاصيًا للهِ، يشربُ الخمرَ، ولا ذنبَ للإمامِ. لأنَّ الإمامَ ملكُ العالمِ، ملكٌ للأمةِ كلها، ليسَ ملكًا لطائفةٍ. ولو أصبحَ ملكًا لطائفةٍ فقط، فهذا يدلُّ على عدمِ إمامتهِ. فمِن جملةِ مَن كان يحضرُ مجلسَه رجلٌ مِن العوامِ، وكان يسكرُ، فمرَّ على أحدِ مبتدعةٍ و سكرانَ، لكنَّ السكرَ لم يكن طافحًا. فقال البدعيُّ: "هؤلاءِ الحنابلةُ، هؤلاءِ الحنابلةُ السكارى!" فرجعَ إليهِ وقال: "الحنبليةُ على ثلاثةِ أصنافٍ: صنفٌ زُهَّادٌ، يصومونَ ويصلُّونَ. هذا الصنفُ الأولُ. الزُّهَّادُ. وصنفٌ يكتبونَ ويتفقهونَ، إذاً علماءُ. نحن لُدِغنا من العقارب البشرية، والعقاربِ العقربيةِ لدغتها سمٌّ، نسألُ اللهَ العافيةَ. تجعلُ الإنسانَ يعني يبدأُ ممكن يتقيأُ، فهم مثلُ العقاربِ يدفنون رؤوسهم وأيديهم في الترابِ. ويخرجون أذنابَهم، فإذا تمكنوا لدغوا. وكذلك أهلُ البدعِ هم مختفون بين الناسِ. فإذا تمكنوا بلغوا ما أرادوا. شأنُ البدعِ والمبتدعةُ يتسترون في وسط الناسِ ويختبئون في وسطِ الناسِ. لكن أهلُ الحقِّ يا إخوانُ أمرٌ مهمٌّ جدًّا. الرسولُ صلى اللهُ عليهِ وسلمَ ماذا قالَ؟ "لا تزالُ طائفةٌ من أمتي ظاهرينَ على الحقِّ. الظهورُ هذا أمرٌ مهمٌّ. والتميزُ والسمتُ والهديُ. وبدلَ ما يتسترُ الإنسانُ ويقولُ مصلحةُ الدعوةِ، أيُّ دعوةٍ؟ أيُّ دعوةٍ؟ دعوةُ وإلا ما دعوتَ نفسَكَ مثلَ أصحابِ البدعِ، مثلَ العقاربِ، مثلُهم مثلُ العقاربِ، مثلَ أصحابِ البدعِ، مثلُ العقاربِ يدفنون رؤوسهم وأيديهم في الترابِ. ويخرجون أذنابَهم. الذنبُ يعني الذيلَ. فإذا تمكنوا لدغوا. وكذلك أهلُ البدعةِ هم مختفون بين الناسِ، فإذا تمكنوا بلغوا ما أرادوا. ومن أقوالهِ رحمهُ اللهُ تعالى: أيضًا: "المجالسةُ للمناصحةِ فتحُ بابٍ للفائدةِ." يعني إذا جلسنا نتناصحُ، فالفائدةُ تُفتحُ. والمجالسةُ للمناظرةِ غلقُ بابِ الفائدةِ. إذا كانَ الهدفُ كلُّ إنسانٍ ينصرُ ما هو عليهِ، تُغلقُ الفوائدُ. أما إذا جلسنا من بابِ ذلك في سنةِ إحدى وعشرين وثلاثمائةٍ قبل موته بثماني سنواتٍ. لأنه توفي سنةَ تسعٍ وثلاثمائةٍ. المبتدعةُ اشتغلوا على البَرْبَهَارِيِّ عند السلطانِ وجعلوا يُغْضِبون قلبه. عليه. فـ أمرَ السلطانُ بالقبضِ على الإمامِ البَرْبَهَارِيِّ. ماذا يفعلون؟ يؤلبون السلطةَ. عليه، وهذه سنةٌ لأهل الفساد في كل زمانٍ وأهل البدعِ. اللَّهُ أَكْبَرُ اللَّهُ أَكْبَرُ اللَّهُ أَكْبَرُ اللَّهُ أَكْبَرُ. أَش وبعده فقد كانت المبتدعةُ تُغِيظُ قلبَ السلطانِ. عليه، ففي سنةِ 321هـ في خلافةِ القاهرِ ووزيرُه ابنُ مُقْلَةَ، تقدَّمَ... في خلافةِ القاهرِ، ووزيرُه ابنُ مُقْلَةَ، تقدَّمَ بالقبضِ على البَرْبَهَارِيِّ فاستتر. يعني ابنُ مُقْلَةَ كان الوزيرَ، يعني رئيسَ الوزراءِ، وزيرَ الخليفةِ. بمعنى رئيسٍ. الوزراءِ، فأَمَرَ بالقبضِ على البَرْبَهَارِيِّ، فاستترَ، استثنى منهم. وهذا يُعتبرُ أخذًا بالأسبابِ. وقُبِضَ على جماعةٍ من كبارِ أصحابِه، وحُمِلوا إلى البصرةِ. فعاقبَ اللهُ ابنَ مُقْلَةَ على فعلِه ذلك بأنْ أسخطَ اللهُ عليه القاهرَ باللهِ، وهربَ ابنُ مُقْلَةَ وعزلَهُ القاهرُ عن وزارتِه، وطُرِحَ في داهيةِ النارِ. فقُبِضَ على القاهرِ باللهِ سنةَ 322هـ، وحُبِسَ وقُلِعَ من الخلافةِ، وسُمِلَتْ عيناهُ حتى سالتْ جميعًا. فَعَسَى. ثم جاءَ الراضي بعدَ القاهرِ، فلم تزلْ المبتدعةُ تُوحِشُ قلبَ الراضي حتى نُودِيَ في بغدادَ ألا يجتمعَ من أصحابِ البَرْبَهَارِيِّ نفسانِ. وهذا يا إخوانُ، دائمًا أنَّ أهلَ الدينِ يعني هذا شأنٌ. كتابٌ من كتبِ العقيدةِ يشرحُ فيه أصولَ العقيدةِ العقيدةِ، وهو كتابٌ صغيرٌ، لا نقولُ كتابًا وإنما هو كما ترونَ يعني. جزءٌ شرحَ فيه أصولَ العقيدةِ، والردَّ على المبتدعةِ، وفي تأصيلٍ أو تثبيتِ بعضِ أبوابِ هذا الكتابِ. أصولٌ يعني: أهميةُ لزومِ الجماعةِ، ومن هم السوادُ الأعظمُ، وأنَّ اللهَ عزَّ وجلَّ أولٌ بلا ابتداءٍ، وآخرٌ بلا منتهى، وأنَّ الإيمانَ قولٌ وعملٌ ونيةٌ، والسمعُ والطاعةُ للأئمةِ فيما يرضي اللهَ، وفيما يحبُّ اللهُ ويرضيهِ. ويرضيهِ، وأنَّهُ لا طاعةَ لمخلوقٍ في معصيةِ اللهِ عزَّ وجلَّ، ثمَّ الكلامُ عن المسلمينَ في الدنيا وأمرِ الآخرةِ وما فيهِ من قصاصٍ، وأنَّ النصيحةَ لا بدَّ أن تُبذلَ للمسلمينَ، وأنَّ سببَ البدعةِ إذا يشرحُ الإسلامَ والسنةَ، فالسنةُ هي الإسلامُ، ويقومُ. ولا يقومُ أحدهما إلا بالآخرِ. فمن السنةِ لزومُ الجماعةِ، فمن رغبَ عن الجماعةِ وفارقها، فقد خلعَ ربقةَ الإسلامِ من عنقهِ، وصارَ ضالًّا مضلًّا. هذا الذي ابتدأَ بهِ رحمهُ اللهُ تعالى كتابهُ، وعندكم بعضُ الحروفِ قرأتُها على غيرِ 00:55:24.240 --&gt; 00 إليه، يعني فتوى اللجنة الدائمة، يعني من كبار العلماء، وهم كبار العلماء أنَّه إذا كان، إذا كان التبرع مجرد تبرُّعٍ فلا حرج. يعني هو الذين قالوا بالتبرُّع قالوا: إنقاذ نفس. والذين قالوا بالمنع قالوا: إنَّ الإنسان لا يجوز له التصرُّف في جسمه بناءً على أنَّه ملكٌ لله سبحانه وتعالى. فالبيع حرامٌ كلُّه، يعني بالاتفاق أنَّ البيع حرامٌ، لا يجوز أن يبيع. لكن يبقى التبرُّع. فإذا كان لا يضرُّه ولا يبيعه. وهذا طبعًا يأتي عبارةً عن تقريرٍ طبيٍّ من طبيبٍ مسلمٍ يُوثَقُ بدينه وتقواه، أنَّه إن الإنسان لو تبرَّع لأخيه المسلم، سواء كانت المتبرَّع، سواء كان المتبرَّع أم سواء كان المتبرَّع أمَّه أو أباه أو أخاه أو جاره أو أيَّ شيءٍ، ما لم يأتِ بضررٍ على المتبرِّع ولا يبيعه، فلا حرج إن شاء الله. لكن عمومًا المسألة خلافية. إذا كانت صغيراتٍ فلا حرج. أمَّا إذا كنَّ بالغاتٍ كبيراتٍ، فالذي أنا أَدينُ الله به أنَّ قراءةَ القرآن بالترتيل والتجويد، إذا كانت بالغةً، أنَّه لا يجوز على الرجل؛ لأنَّ هذا يُعتبرُ من التليين في القول. والله عز وجل قال: {يَا فيكم وبركاته السلام عليكم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2026-06-06T00:07:00+00:00</dcterms:created>
  <dcterms:modified xsi:type="dcterms:W3CDTF">2026-06-06T00:07:00+00:00</dcterms:modified>
</cp:coreProperties>
</file>

<file path=docProps/custom.xml><?xml version="1.0" encoding="utf-8"?>
<Properties xmlns="http://schemas.openxmlformats.org/officeDocument/2006/custom-properties" xmlns:vt="http://schemas.openxmlformats.org/officeDocument/2006/docPropsVTypes"/>
</file>