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المسافر《 10 》فضيلة الشيخ أبي حفص بن العربي.</w:t>
      </w:r>
    </w:p>
    <w:p>
      <w:pPr>
        <w:jc w:val="right"/>
        <w:spacing w:line="360" w:lineRule="auto"/>
      </w:pPr>
      <w:r>
        <w:rPr>
          <w:sz w:val="24"/>
          <w:szCs w:val="24"/>
          <w:rtl/>
        </w:rPr>
        <w:t xml:space="preserve">سنا معلق عم نتم� جمي نحنديل له نحنديه وبا نستعينه وباißeها أعلا ان شوره خسنا ونسيقات اهماننا ما يحدي apps للاه فلا Julia وأما ينقظي الغرناッ و عشرنا آلاrä إلا الله واحده لا شريك الا وأشعر أن محمداً عابده ورسوله صلى الله عليه وعلى آله وأسخاره والمهتدين بهذه والمسنين بسلنات لومدين أما بعض فإقوان في الله وأخوات في الله أسأل الله بأسماء حسنا وصفات العلاة أن يرزق نوائياكم من علم الناثة والعمل الصالح وان يحسنا لنا ولكن من فتام وانج النبن وإياكم من فتنى موضار منها بطن ثم أما بعض فمع الحديث العاشر من أحاديث باب صراط مسافر والمريب كنا قلتين من الحديث التاثع وحديث أناس أن النبي صلى الله عليه وعلى وسلم كان إذا ارتاح لقبل أن تزيق الشمس أخر الزور إلى وقت العصر ثم نظل فجمع بينهما فإذا زاقة الشمس قد لأن ترحل أو قبل أن يرتاح لصلا الزورة السمرة فحديث العاشر وبين أن أن الجمع بين الصلاة تيمي أمر جاء زمنا حرجة وأن الجمع أغصة كما يكون شيء الإسلام الملقين رحمه الله تعالى والجمع رغصة معارضة لما عما أنه إذا حتيجة للجمع بين الصلاة جمع وإذا كان ليس في حاجة إن الجمع فلا يدما إذا هو يدور مع الحاجة ليس أمر قائمة بنفسة الجمع إذا لم تحتك إلى الجمع فلا تعلم جمع هذا أمر الأمر السنس إذا حتيجة الإنسان والجمع التقديم على الخلاف في ثلاثة إذا إنه من باب الرحمة ومن باب الطيسية طبيب سيأدخل لإجراء عملية رحي بعد صلاة الظهر بساع بعد أذان الظهر بساع سيأدخل لغرفة العملية وقد لا يخرب لغرفة العملية إلا قد للمغرب بنفس فساع مثل هذا لا يقول له إنه الكلام في جمع التقديم ومتلاة باب الطيسية على إيه وعلى المسلمين وعلى يكون قلبه إن شغلًا ضفلاء فلا حرد أن يألم جمع التقديم إنسان فى يساة إلى الرياب إلى جدا إلى مكة إلى المرينة إلى صمعاء إلى أي بلد من بلدى المسلمين وستقلق الطائرة بعد ذلك بعد أذان الظهر بساعات سعوه سبساعاتين يعني قلبه على الظم أنه عليكم صحر أنه سيأتي وقت العفرين وهو نظلف طائرة وقد لا يخرج من المقار إلا المغرب أو بعد المغرب أو حول المغرب فمثلو هذا لا حرجا في أن يجمع جمعة تقديم لأن الحديثة الذي سيأتي أن النبي صلى الله عليه وسلم جمعا يعني النبي صلى الله عليه وسلم جمع ومغير صفر جمع تن يصلى الظهر والأصد لميعاً حديث العشر هذا سناذكرنا فيهم شاء الله قال الحق ويؤيد صحته ويؤيد صحة الصحة الحديثة السابق والجن يعني الجن بين الصلاة تين جنعة تقديم الحديث العشر وأن معرض النجابة للربية الله أنه قال خرجنا مع رقصول الله صلى الله عليه وسلم في غزوة تتبوك فكاني يصلى الظهر والأصدر جميعاً ومن المغرب والأشاء جميعا راه يصلى الظهر والأصدر جميعاً ومن المغرب والأشاء جميعاً لأنه لأنه يجمع لكن هل يجمع وجمع تقديم أو يجمع وجمع تأثير محتم ما وردا هذا اللغلي ما يفيد أحد الأمراء يعني الوارد هنا أنه جمع تظور مع الأصدر والمغرب والأشاء فهل جمعه هنا جمع تقديم من أم جمع تأثير الأمر وشتم يجوزو هذا ويجوزو هذا إذا هذا الحديث من أدين التي الجمع تأخيراً وتقديم من أدين التي جمع تأخيراً وتقديم لأنه لم يذكر في أنه جمع جمع تقديم أو جمع تأثير والجمع إذا أقلقاء يشمل التقديم وتأخير هل أراد التأثير لقال التأثير وإذا لم يريد التقديم لأنكرة في نفس الحديث التقديم قال وهو أصنعني قلوها قلوها عن معادج مجبل غضي الله عنه قال خردنا مع رسول الله وعليه وعلى وسلم في غزوة تبكف كان صلى الله عليه وعلى وسلم إلا أن الله محتمن لجمع التأخير لا غير أو لا هو لجمع التقديم لا الله يحتمن هذا وهذه لماذا التأخير فقط الجمع يشمل الأمراء فلا يحمل على أحدهم إلا بدليل أو قرينا إلا بدليل أو قرينا ولكن قد رله الترمي دي بلافظي كان إذا رتح لقبل زيغ الشمسي يعني قبل أن تزول إلى كبد السماة أخر الزهر إلى أن يجمعها إلى العصر في صليهما جميع وإذا رتح لقاء الد زيغ الشمسي عدل العصر إلى الظهر وصل الظهر والعصر جميع فهو تبصيل للمدمل روالك مسلم يعني هذا تبصيل وأنه كان إذا حتاج إلى جمع التقديم أقدم وإذا حتاج إلى جمع التأثيري أخر إلا أن الحديث هذا فيه فهوك التبصيل للمدمل روالة مسلم إلا أنه قالت المذيل بعد إخراج إنه حديث محاة من غريب تفرد به قتيب ولا نعرف أحدًا رواله عن اللي يسغير من قتيب قتيب إبنسعي أبرجاء البغلاني السقر الإمام الكبير توفي سنة أربعينة ومئتينة عن تسعينة سنة رحمة الله تعالى علي وقتيب من الإمة السقارة الكبار واللن الذي روا عنه هو ليس المساعد وان يدوز توهيم والسقارة إلا بدليل ما يجوز توهيم والسقارة إلا بدليل وقال والمعروف تلمذي قلوا المعروف إنه لألم حديث مؤاذ من حديث بن الزبايد عن أبط طفيلة عن معاق أن النبي صلى الله عليه وعلى الله عليه وعلى الله عليه وسلم وبالآخر كques وبالآخر أن يقول إنها ذب الطفصي لش cần به التَّد good ومن الممكن أن يردوا قلة شدود لأن لأن قتيب طفص على وفتصر الرواية المجملة. الرواية فيها إجمان فهو الأميات بشيء يغالك. لأن الحديث الشاذ هو حديث الشرمه. مخالفة السقة. مخالفة السقة لمن وأوسقمه. هذا التعريف. هناك ماه أدقمه. سقل به بعض أهل العلم. لكن أدقى تفئ أن يقام مخالفة أرى والموسق. لا يأخذ فيه الصبوء. وصدق ربما وهم. طيب. ألم السقة تبارويت الصدق إذا قالفة السقة ماذا المسميها. فهنا نقول مخالفة المخالفة الموسق أو مخالفة الرواب الموسق لمن وأوسقمه. بق التعريف. حكمه. طرفها في هذا. رقفت إلى هنا. نعم. صدفة أرعدة. مخالفة الرواب الموسق لمن وأوسقمه صدفة أرعدة. صدفة يعني صدوق قالف السقة. السقة أعلم من الصدوق. وهذا ولست التعليوه. ولكن話 صدوق. وواتikle الموسقتي و verde. وهذا ولست التعليوه به الجال عادة. وهذا ولستvideoه. وهذا ولستطيعه. وهذا ولست طيعه. وهذا ولست طيعه. وهذا ولستivityة في Marioụ. اثنان خلب عشرة. اذا نقية التعريف, التعريف الحديث الشالط اللékة هو اللقاءلكة. اشجز المخالفة. وصبلان هو مخالفة والراوى المواتفة لما هو أوسق منه صفاتا او عدده. نعم. فكأنهم يعلون حديثة قتيبة بشيزوز ثلن المخلفة هنا وفصر وفصر يقول إذا عرفته هذا فجمع التقديم في سبوت الوايات مقانا إلا رواية المستخرج على صحيح مستخرد نعم متنجديد للساسين المخلف تماغة المستطرط نعم مستخرج مستخرج بمعامة أظهر وأبان وأخرجة لا أمام يعني يخرج ونستخرج طلب اخرج البطرومة المنتاحة الأرض خراده الزارة طيب وهو خلي كلمة كتاب بخمان يمكن كنه غير بخمية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مستخرج 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2026-06-17T19:13:16+00:00</dcterms:created>
  <dcterms:modified xsi:type="dcterms:W3CDTF">2026-06-17T19:13:16+00:00</dcterms:modified>
</cp:coreProperties>
</file>

<file path=docProps/custom.xml><?xml version="1.0" encoding="utf-8"?>
<Properties xmlns="http://schemas.openxmlformats.org/officeDocument/2006/custom-properties" xmlns:vt="http://schemas.openxmlformats.org/officeDocument/2006/docPropsVTypes"/>
</file>