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كتاب الجنائز 53 - 62》فضيلة الشيخ أبي حفص بن العربي.</w:t>
      </w:r>
    </w:p>
    <w:p>
      <w:pPr>
        <w:jc w:val="right"/>
        <w:spacing w:line="360" w:lineRule="auto"/>
      </w:pPr>
      <w:r>
        <w:rPr>
          <w:sz w:val="24"/>
          <w:szCs w:val="24"/>
          <w:rtl/>
        </w:rPr>
        <w:t xml:space="preserve">الله كل وسلَّم. 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ملعونتان، فالحديث ضعيف. لأن فيه العَوْفِيِّينَ، قال رحمه الله تعالى: وعن أبي سعيدٍ رضي الله عنه، أبو سعيدٍ الخُدْرِيِّ قال: «لَعَنَ رسولُ اللهِ صلى الله عليه وآله وسلم النَّائِحَةَ والمُسْتَمِعَةَ». انظر: الرسول. أخرجه أبو داود. خلاص. ويقول الصنعاني رحمه الله تعالى: «أخرجه أبو داود» أي في سُنَنِهِ. النَّوْحُ والنِّيَاحَةُ هو رفعُ الصوتِ بتعديدِ شمائلِ الميتِ ومحاسنِ أفعالِه. يعني: يظلُّ الناسُ يقولون: كان وكان، وكان يفعل، مثل هذا الكلام الخطير على العقيدةِ. والحديثُ دليلٌ على تحريمِ ذلك، تحريمِ النِّيَاحَةِ. لكن الحديثُ ضعيفٌ، وهو مجمعٌ عليه. يعني: بالإجماع أن النياحةَ محرمةٌ، لا تجوز. ولكن هناك أدلةٌ أخرى تفيد تحريمَ النِّيَاحَةِ. أما هذا الحديثُ فحديثٌ ضعيفٌ. 54. وعن أمِّ عطيةَ رضي الله عنها قالت: «أخذَ علينا رسولُ اللهِ صلى الله عليه وعلى آله وسلم ألا نَنُوحَ». متفقٌ عليه. أمُّ عطيةَ الأنصاريةُ رضي الله عنها واسمُها نُسَيْبَةُ بنتُ كعبٍ، أو نُسَيْبَةُ بنتُ الحارثِ. كان من جملةِ المبايعةِ، من جملةِ بيعةِ النبيِّ صلى الله عليه وسلم للنساء ألا تَنُوحَ. امرأةٌ. بكاءُ العينِ، وحزنُ القلبِ، ودمعةُ العينِ لا حرجَ فيها، هذه رحمةٌ. لكن أن يتكلمَ إنسانٌ بكلامٍ فيه اعتراضٌ على أمرِ اللهِ عزَّ وجلَّ، فهذا مما يحرمُ ولا يجوزُ. وعن أمِّ عطيةَ رضي الله عنها قالت: «أخذَ علينا رسولُ اللهِ صلى الله عليه وآله وسلم ألا نَنُوحَ». متفقٌ عليه. كان أخذُه عليه الصلاةُ والسلامُ عليهنَّ ذلك وقتَ المبايعةِ على الإسلامِ. والحديثانِ يدلانِ على تحريمِ النِّيَاحَةِ وتحريمِ استماعِها؛ إذ لا يكونُ اللعنُ إلا على محرمٍ. هذه قاعدةٌ. قاعدةٌ أن اللعنَ لا يكونُ إلا على محرمٍ. وأنَّ الوعيدَ بالنارِ لا يكونُ إلا على محرم، وأنَّ غضبَ اللهِ سبحانه وتعالى لا يكونُ إلا على فعلٍ محرمٍ. حديثُ: «لَعَنَ اللهُ النَّائِحَةَ وَالمُسْتَمِعَةَ» قلنا إنه ضعيفٌ، لكن لما كانت النياحةُ منكرًا حُرِّمَ سماعُها. وفَرْقٌ بين التحريم وبين اللعن، يعني هي محرمةٌ، ويحرم سما الطرقات والتبرج والشعور وهل نلعن بسبب أن الإنسان يرى متبرجةً؟ ويخشى أن ينصحها فتقول: يا ناس! يعاكسني! ماذا تفعل؟ أنت؟ فلا فرق بين التحريم وبين اللعن. كل ملعون فقد ارتكب مُحرَّمًا، وليس كل مُحرَّمٍ يُلعَنُ. بينهما عموم وخصوص وجهي. فنحن نقول: يَحْرُمُ أن تنوحَ امرأةٌ في جنازةٍ، ويَحْرُمُ أن يسمعها أحدٌ ويسكتَ. يعني يَحْرُمُ أن نسمعَ ذلك ونسكتَ. لكن هل نُلعَنُ؟ بسبب عدم إنكارنا عليها؟ لا. هل هي ملعونةٌ؟ ما قلنا: إن الحديثَ ضعيفٌ. فالنياحةُ مُحرَّمةٌ وسماعُها حرامٌ، لكن لا يُشترَطُ أن يكونَ ملعونًا. الاستدلالُ بآيةِ: {لُعِنَ الَّذِينَ كَفَرُوا} {لُعِنَ الَّذِينَ كَفَرُوا مِن بَنِي إِسْرَائِيلَ}. اللعنُ هنا هل لبني إسرائيلَ أم للذينَ كفروا؟ الذينَ كفروا. فمعصيتُهم كانت معصيةَ كُفرٍ. كانوا لا يتناهَوْنَ عن منكرٍ فعلوه، أي عن كُفرٍ، ليس مجردَ (معصية)، أو أنهم كانوا يتظاهرون -يعني- بالزنا وبالفواحش وبمثل هذا، فهذا لا شك. {وَاتَّقُوا فِتْنَةً لَّا تُصِيبَنَّ الَّذِينَ عليك، وكم من أهل الذنوب والمعاصي يمرون عليك. طيب، قد ترى، قد تخشى على نفسك أن تقول: لها: يا هذه، اتَّقِ اللهَ! أن تقول: الشيخ يعاكسني! ماذا تفعل؟ وقتها: الحقوني! وتكون سليطة اللسان، وتقول: يقول لي كذا وكذا، وتعالي أفعل بكذا لهُ أكرمَكَ اللهُ. ما أخرجهُ النسائيُّ، لكنَّ سندَهُ ضعيفٌ عن أبي هريرةَ رضيَ اللهُ عنه. قالَ: ماتَ مَيِّتٌ مِن آلِ رسولِ اللهِ صلى اللهُ عليهِ وسلمَ، فاجتمعَتِ النساءُ يَبكينَ عليهِ، فقامَ عمرُ ينهاهُنَّ ويطردهُنَّ، فقالَ لهُ صلى فِي الحديثِ الخامسِ قالَ رحمه الله تعالى عن ابنِ عمرَ رضيَ اللهُ عنهما عن النبيِّ صلى الله عليه وآلهِ وسلم قال: «الميتُ يُعذَّبُ في قبرهِ بما نِيحَ عليهِ» متفقٌ عليهِ. عليهِ. «الميتُ يُعذَّبُ في قبرهِ بما نِيحَ عليهِ». متفقٌ عليهِ. ولهما نحوهُ عن المغيرةِ بنِ شعبةَ رضيَ اللهُ تعالى عنه. عنه. «الميتُ الميتِ حتى يُعامَلَ بجريرةِ يُعذَّبُ بنياحةِ أهلِهِ عليهِ». ما ذنبُ غيرهِ؟ إما أنهُ أوصى بذلكَ. وبعضُ الناسِ يقولونَ: يعني هو هو كذا ومات، لا بدَّ أن تقوموا بالواجبِ يعني وتعملوا يعني شغلًا جيدًا حتى لا يقولَ الناسُ: يعني رموا أباهم أو أمَّهم. إما أنهُ أوصى بذلكَ، أو أنهُ عَلِمَ أنهم يفعلونَ ذلكَ فرضيَ بهِ. يعني إما أنهُ أوصى، وإما أنهُ رضيَ بفعلهم. أما إذا أوصى بعدمِ ذلكَ، وتبرَّأَ من فاعليهِ، فلو فعلوا هم ذلكَ فهمُ الآثمونَ وهو لا شيءَ عليهِ. عليهِ. إذًا الميتُ يُعذَّبُ في قبرهِ بما يُفعلُ أو رضيَ. لما بكى صهيبٌ عندَ عمرَ رضيَ اللهُ عنه، قالَ: «أنا سمعتُ النبيَّ صلى الله عليه وسلم يقولُ: «إنَّ الميتَ لَيُعذَّبُ ببكاءِ أهلِهِ عليهِ»». وأنكرَ عليهِ. المرادُ أن يرضى برفعِ الصوتِ أو النياحةِ التي يقولونَها. اللسانُ. وعن ابنِ عمرَ رضيَ اللهُ عنهما عن النبيِّ صلى الله عليه وسلم قالَ: «الميتُ يُعذَّبُ في قبرهِ بما نِيحَ عليهِ». متفقٌ عليهِ. ولهما -أي: الشيخينِ- كما دلَّ لهُ متفقٌ عليهِ- فإنهما المرادُ بهِ. نحوهُ أي: نحوُ حديثِ ابنِ عمرَ. وعن المغيرةِ بنِ شعبةَ. الأحاديثُ في البابِ كثيرةٌ، وفيها دلالةٌ على تعذيبِ الميتِ بسببِ النياحةِ عليهِ. وقد استُشكِلَ ذلكَ، استُشكِلَ ذلكَ؛ لأنهُ تعذيبُهُ بفعلِ غيرهِ. واختلفتِ الجواباتُ، فأنكرتْ عائشةُ رضيَ اللهُ عنها ذلكَ. كانَ. صحيحٌ. لأنهُ -أكرمكَ اللهُ- فأنكرتْ عائشةُ ذلكَ على عمرَ. وابنه عبد الله واحتجتْ بقوله تعالى: ﴿وَلَا تَزِرُ وَازِرَةٌ وِزْرَ أُخْرَىٰ﴾. وكذلك أنكره أبو هريرة. واستبعد القرطبي إنكار عائشة، ولا استبعاد؛ لأن الحديث في الصحيحين، فإن استبعده فهذا يدل على أنه لم يطلع على الحديث. وذكر أنه رواه عدة من الصحابة، فلا وجه لإنكارها مع إمكان تأويله. ثم جمع القرطبي بين حديث التعذيب والآية بأن حال البرزخ يُلحق بأحوال الدنيا، وقد جرى التعذيب فيها بسبب ذنب بالغيب، كما يشير إليه قوله تعالى: ﴿وَاتَّقُوا فِتْنَةً لَّا تُصِيبَنَّ الَّذِينَ ظَلَمُوا مِنكُمْ خَاصَّةً﴾. فلا يعارض حديث التعذيب آية ﴿وَلَا تَزِرُ وَازِرَةٌ وِزْرَ أُخْرَىٰ﴾؛ لأن المراد بها عن الإخبار عن حال الآخرة. واستقواه الشارح، بل يُعذَّبُ بمجرد الإيصاء، سواء ناحوا أو لم ينوحوا، طالما أنه أوصى بذلك؛ لأنه أمر بالمنكر. فإن امتثلوا وناحوا، عُذِّبَ على الأمرين: الإيصاء؛ لأنه فعله، والنياحة؛ لأنها بسببهما. هذان قولان: الأول: أنه من سُنَّتي وطريقتي وفعله. العبادُ تُعرضُ على موتها، وصحَّ ذلك، وثَمَّةَ تأويلاتٌ أُخَرُ، وما ذكرناه أصحُّ ما في الباب. أصحُّها أنَّه إمَّا أنَّه طريقتُه وسُنَّتُه، أو أنَّه أوصى بذلك، وهذا أقوى ما يُقال. نعم، إيه. نعم، إذا أوصى، إذا أوصى عمر ثقةٌ في نقله في السيرة والفهم في الحديث، يعني يوثق بنقله للسيرة، أما في الحديث فضعيفٌ، قد بيَّن الواقدي وغيره في روايته أن البنت أم كلثوم، وقد رد البخاري قول من قال إنها رقية؛ لأنها ماتت ورسولُ اللهِ صلى الله عليه وسلم في بدر، فلم يشهد صلى الله عليه وعلى آله وسلم دفنها. والحديث دليلٌ على جواز البكاء على الميت بعد موته. وقد تقدم ما يدل له أيضًا، إلا أنه عُورِضَ بحديث: "فَإِذَا وَجَبَتْ فَلَا تَبْكِينَ بَاكِيَةً". الحديث صحيحٌ، وجمع بينهما بأنه محمولٌ على رفع الصوت، أو أنه مخصوصٌ بالنساء؛ لأنه يُفضي بكاؤهن إلى النياحة، فيكون من باب سد وسلم، فذهبَ إلى قبرها صلى الله عليه وسلم وصلى عليها مع بعضِ أصحابه، دعاءً لها ورحمةً. بها. فالدَّفنُ في الليلِ مكروهٌ، إلا أن يُحتاجَ إلى مثلِ هذا. بمعنى لو بقيَ الميتُ في البيتِ، النساءُ ستصرخُ، والأولادُ ستبكي. والذي يرتَمي، والذي يُغمى عليه. ولا لا. ضعوه في القبرِ، صلوا عليه. وبعد التكفينِ والتغسيلِ صلوا عليه، وادفنوه. ولا حرجَ. وإن بقيَ للنهارِ فلا حرجَ. قال رحمه الله تعالى عن جابرٍ رضي الله عنه: أنَّ النبيَّ صلى الله عليه وسلم قال: "لا تَدْفِنوا مَوْتاكم بالليلِ إلا أن تُضْطَرُّوا". أخرجه ابنُ ماجه. وأصلُه في مسلمٍ، أي في صحيح مسلمٍ، لكن يعني لفظُه زَجْرٌ، والزَّجْرُ بمعنى النهيِ بالذالِ والجيمِ والراءِ. وبيانُها أن يُقبرَ الرجلُ بالليلِ حتى يُصلَّى عليه دليلٌ على النهيِ عن الدفنِ للميتِ ليلًا، إلا لضرورةٍ. وقد ذهبَ إلى هذا الحسنُ البصريُّ، أنه لا يُدفنُ بالليلِ إلا في حالِ الضرورةِ. ووردَ تعليلُ النهيِ عن ذلك بأنَّ ملائكةَ النهارِ أَرْأَفُ من ملائكةِ الليلِ. في حديثٍ قال الشارحُ: "الله أعلمُ بصحته". وكانوا زَبَانِيَةً. نسألُ اللهَ السلامةَ. وما زَبَانِيَةُ الدنيا؟ لا، الليلُ والنهارُ عندنا نحن في الدنيا. أما الآخرةُ فلا ليلَ ولا نهار يُكره إلا إذا احتيج لذلك حتى يجتمع الناس للصلاة عليه، وللدعاء له، وأن يُكفَّن ويُغسَّل بتمهُّل، وأن يُقام بحق التمهُّل. أما أن ملائكة الليل ملائكة النهار أرأف من ملائكة الليل، فهذا كلام باطل. فإذا كان يحصل بتأخُّر الميت إلى النهار كثرةُ المصلين، أو حضورُ من يُرتجى دعاؤه، حَسُنَ تأخيره. وعلى هذا فيُؤخَّر عن المسارعة بدفنه لذلك، ولو في النهار. ودلَّ على ذلك دفنُ عليٍّ عليه السلام لفاطمة عليها السلام ليلًا، ودفنُ الصحابة لأبي بكر ليلًا، بل لعثمان رضي الله عنه. يعني يجوز إذا لم توجد حاجة لتأخيره. ويُكره لغير حاجة. وأخرج الترمذي من حديث ابن عباس رضي الله عنهما أن النبي صلى الله عليه وسلم دخل قبرًا ليلًا، فأُسرج له سراجٌ، فأخذ من قبل القبلة، فقال: «رحمك الله، إن كنتَ لأوَّاهًا تلاءً للقرآن». الحديث. قال: هو حديث حسن. قال -أي الترمذي-: وقد رخَّص أكثرُ أهل العلم في الدفن ليلًا. وقال ابن حجر -أي في المحلَّى-: لا يُدفن أحدٌ ليلًا، لا يُدفن أحدٌ ليلًا إلا أن يُضطر إلى ذلك. قال: «ومن دُفن ليلًا من أصحابه صلى الله عليه وسلم وأزواجه، فإنه لضرورةٍ أوجبت ذلك، من خوف زحامٍ، أو خوف الحرِّ على من حضر، أو خوف تغيُّرٍ، أو غير ذلك مما يُبيح الدفن ليلًا. ولا يحلُّ لأحدٍ أن يظنَّ بهم رضي الله عنهم خلاف ذلك». انتهى. يعني: الأفضل الدفن في النهار، لكن إذا احتجنا لدفن الليل فلا حرج. فإذا لم توجد حاجة لدفن الليل فليُدفن في النهار. تنبيه: تقدَّم في الأوقات -يعني في أوقات- الصلوات حديثُ عقبةَ بن عامرٍ رضي الله عنه في صحيح مسلم: «ثلاث ساعاتٍ كان رسولُ اللهِ صلى الله عليه وآله وسلم يَنهانا أن نُصلِّيَ فيهنَّ، وأن نَقبُرَ فيهنَّ موتانا: «حين تطلعُ الشمسُ بازغةً حتى ترتفعَ». يعني: وقت طلوع الشمس، لما تطلع بين قَرْنَي الشيطان، وحين يقوم قائم الظهيرة حتى تزول الشمس، الذي هو وقت الزوال، وحين تضيق الشمس للغروب حتى تغرب، لأنها تغرب بين قرني شيطان. انتهى. وكان يحسن ذكر المصنف له هنا. يعني كان المصنف الأفضل لابن حجر أن يذكر هذا الحديث، ولكنه لم بصنعِ الطعامِ لهم لما هم فيه من الشغلِ بالموتِ. وهذا أدبٌ كان موجودًا في كثيرٍ من القرى والأرياف، ولكنه بدأ يقل ويندثر للأسف. كان الناس إذا مات ميتٌ يخرجون الصواني الكبيرة، وهذا قد جهز كذا، وهذا قد جهز كذا، وهذا لأهل الميت وللضيف الذي يحلُّ على أهل الميت، وأهل الميت لا ينشغلون. عند خروج الميت، خاصةً من أهل الجهل، يذبح البقرة والميت يُحمل من فوقها. يعني تمر الخشبة من فوق البقرة التي ذُبحت عند البيت، يعقرونها. يذبحونها. فإنه أخرج أحمد وأبو داود من حديث أنسٍ رضي الله عنه أن النبي صلى الله عليه وسلم قال: «لَا عَقْرَ فِي الْإِسْلَامِ». قال عبد الرزاق: كانوا يعقرون عند القبر بقرة أو شاة. قال الخطابي رحمه الله: كان أهل الجاهلية يعقرون الإبل على قبر الرجل الجواد، يقولون: نجازيه على فعله؛ لأنه كان يعقرها في حياته فيُطعمها الأضياف، فنحن نعقرها عند قبره حتى تأكلها السباع والطير، فيكون مُطعَمًا بعد وفاته كما كان يُطعم في حياته. ومنهم من كان يذهب إلى أنه إذا عُقرت راحلة عند قبره حُشر في القيامة راكبًا. ومن لم يُعقر عنده حُشر. وكان هذا على مذهب من يقول منهم بالبعث. فهذا فعل جاهلي مُحرَّم. يعني أن يُذبح وأن تُترك للسباع والطير تأكل. طيب. أن تُترك للسباع والطير، أو يُذبح، يعني يُذبح كفعلٍ جاهليٍّ. اللَّهُ أَكْبَرُ اللَّهُ أَكْبَرُ لَا إِلَهَ إِلَّا اللَّهُ إِذًا هَذَا الَّذِي يُفْعَلُ مِنَ الْعَقِيدَةِ هَذَا فِعْلٌ جَاهِلِيٌّ مُحَرَّمٌ. الْحَدِيثُ التَّاسِعُ: وَعَنْ سُلَيْمَانَ بْنِ بُرَيْدَةَ رَضِيَ اللَّهُ عَنْهُ، عَنْ أَبِيهِ رَضِيَ اللَّهُ عَنْهُ قَالَ: كَانَ رَسُولُ اللَّهِ صَلَّى اللَّهُ عَلَيْهِ وَسَلَّمَ يُعَلِّمُهُمْ إِذَا خَرَجُوا إِلَى الْقُبُورِ أَنْ يَقُولُوا: السَّلَامُ عَلَى أَهْلِ الدِّيَارِ مِنَ الْمُؤْمِنِينَ وَالْمُسْلِمِينَ. هَذَا عِنْدَ زِيَارَةِ الْقَبْرِ. السَّلَامُ عَلَى أَهْلِ الدِّيَارِ، السَّلَامُ عَلَى أَهْلِ الدِّيَارِ مِنَ الْمُؤْمِنِينَ وَالْمُسْلِمِينَ، وَإِنَّا إِنْ شَاءَ اللَّهُ تَعَالَى بِكُمْ لَاحِقُونَ. أَسْأَلُ اللَّهَ تَعَالَى، أَسْأَلُ اللَّهَ لَنَا وَلَكُمُ الْعَافِيَةَ. رَوَاهُ مُسْلِمٌ. هَذَا دُعَاءٌ عَلَّمَهُ النَّبِيُّ صَلَّى اللَّهُ عَلَيْهِ وَسَلَّمَ لِأَصْحَابِهِ إِذَا دَخَلُوا إِلَى الْقُبُورِ وَزَارُوهَا. وَعَنْ سُلَيْمَانَ بْنِ بُرَيْدَةَ رَضِيَ اللَّهُ عَنْهُ الْأَسْلَمِيِّ رَحِمَهُ اللَّهُ. الْأَسْلَمِيُّ رَوَى عَنْ أَبِيهِ وَعِمْرَانَ بْنِ حُصَيْنٍ وَجَمَاعَةٍ. مَاتَ سَنَةَ خَمْسَ عَشْرَةَ وَمِائَةٍ. تَابِعِيٌّ وَأَخُو عَبْدِ اللَّهِ بْنِ بُرَيْدَةَ. وَأَبُوهُمْ بُرَيْدَةُ بْنُ الْحُصَيْبِ الْأَسْلَمِيُّ رَضِيَ اللَّهُ عَنْهُ. وَجَدُّهُ الْحُصَيْبُ هَذَا أَيْضًا أَسْلَمَ. قَالَ: كَانَ رَسُولُ اللَّهِ صَلَّى اللَّهُ عَلَيْهِ وَسَلَّمَ يُعَلِّمُهُمْ -أَيْ أَصْحَابَهُ- إِذَا خَرَجُوا إِلَى الْمَقَابِرِ أَنْ يَقُولُوا -أَيْ أَنْ يَقُولُوا-: السَّلَامُ عَلَى أَهْلِ الدِّيَارِ مِنَ الْمُؤْمِنِينَ وَالْمُسْلِمِينَ، وَإِنَّا إِنْ شَاءَ اللَّهُ بِكُمْ لَاحِقُونَ. نَسْأَلُ اللَّهَ لَنَا وَلَكُمُ الْعَافِيَةَ. أَسْأَلُ اللَّهَ لَنَا وَلَكُمُ الْعَافِيَةَ. وَأَخْرَجَ أَيْضًا مِنْ حَدِيثِ عَائِشَةَ رَضِيَ اللَّهُ عَنْهَا -أَيْ مُسْلِمٌ- وَفِي زِيَادَةٍ: يَرْحَمُ اللَّهُ الْمُتَقَدِّمِينَ مِنَّا وَالْمُتَأَخِّرِينَ. وَالْحَدِيثُ دَلِيلٌ عَلَى مَشْرُوعِيَّةِ زِيَارَةِ الْقُبُورِ وَالسَّلَامِ عَلَى مَنْ فِيهَا مِنَ الْأَمْوَاتِ، وَأَنَّهُ بِلَفْظِ: السَّلَامُ عَلَى الْأَحْيَاءِ. نَعَمْ، السَّلَامُ عَلَى الْمُسْلِمِينَ وَالْمُسْلِمِينَ، مِنَ الْمُؤْمِنِينَ وَالْمُسْلِمِينَ. هَذِهِ الرِّوَايَةُ الَّتِي أَمَامَنَا. اسأل، اسأل نعم. نعم، قال الخطابي فيه: إن اسم الدار يقع على المقابر. وصحَّ صحيحٌ، فإن الدار في اللغة تقع على الرَّبْعِ المسكونِ، ومكانِ المسكونِ، وعلى الخرابِ غيرِ المأهولِ الذي تركه أهله وانصرف. والتقييدُ بالمشيئةِ، أن "وإن شاء الله". والتقييدُ حديث. وهذا حديثٌ آخرُ قال: مرَّ رسولُ اللهِ صلى الله عليه وسلم بقبورِ أهلِ المدينةِ، فأقبلَ عليهم بوجهه فقال: «السَّلَامُ عَلَيْكُمْ يَا أَهْلَ الْقُبُورِ، يَغْفِرُ اللَّهُ لَنَا وَلَكُمْ، أَنْتُمْ سَلَفُنَا وَنَحْنُ الْأَثَرُ». رواه الترمذي وقال: حسن. 00:56:03.520 --&gt; 00:56:09. داود من حديث معقل بن يسار عنه صلى الله عليه وسلم: "اقرَأُوا على مَوْتَاكُم سورةَ يس". الحديث ضعيفٌ. وهو شاملٌ للميت، بل هو الحقيقة. فيه. طبعًا هو الحديث ضعيف. وأخرج الشيخان أنه صلى الله عليه وسلم كان يُضَحِّي عن نفسه بكبشٍ وعن أمته بكبشٍ، وفيه إشارةٌ إلى أن الإنسان ينفعه عملُ غيره. طيب، هذا رسول الله صلى الله عليه وسلم ضحّى عن نفسه وعن الأمة، لكن معناه أن والأضحيةُ الصحيحُ أنها ليست واجبةً على كل أحدٍ، وقد بسطنا الكلام في حواشي ضوء النهار بما يتضحُ منه قوةُ هذا المذهب. لا، المذهبُ الصوابُ ما ذهب إليه الشافعي وغيره أن قراءةَ القرآنِ لا يصلُ ثوابُها، و{أَن لَّيْسَ لِلْإِنسَانِ إِلَّا مَا سَعَىٰ}، وإذا ماتَ ابنُ آدمَ انقطعَ عملُهُ إلا من ثلاثٍ: صدقةٍ جاريةٍ، أو علمٍ يُنتفَعُ به، أو ولدٍ صالحٍ يدعو الحديث. الحادي. وعن عائشةَ رضي الله عنها قالت: قال رسولُ اللهِ صلى الله عليه وآله وسلم: "لا تَسُبُّوا الأمواتَ؛ فإنهم قد أفضَوا إلى ما قدَّموا". رواه البخاري. الميتُ هو عند اللهِ. مدح التي تقدَّمت بما كانوا فيه من الضلال، فليس فالمقصود ذمُّهم، بل تحذيرًا للأمة، بل تحذيرًا للأمة من تلك الأفعال التي أفضت بفاعلها إلى الوبال، وبيانُ محرماتٍ ارتكبوها، وذكرُ الفاجرِ بخصالِ فجورِه لغرضٍ جائزٍ، وليس من السبِّ المنهيِّ عنه، فلا تخص يتأذى الأحياء بسبِّه. فسبُّه. وأما المسلم فيحرم إلا إذا دعت إليه الضرورة، كأن تكون فيه مصلحة للميت إذا أُريد تخليصه من مَظْلَمَةٍ وقعت منه، فإنه يحسُن، بل يجب إذا اقتضى ذلك سبُّه، وهو نظير ما استُثني من جواز الغيبة لجماعة من الأحياء لأمور، يعني: الغيبة، أنت تتظلم من الإنسان، أو التحذير من الفاسق أو طيب، أسأل الله أن يفرج كربنا وكرب المسلمين جميعًا، وكرب من ظلمنا. وبالنسبة للحجاج بن يوسف الثقفي الظالم، تكلمت عنه كتب التاريخ كـ "سير أعلام النبلاء" للذهبي، و"المنتظم" لابن الجوزي، و"الكامل في التاريخ" لابن الأثير، و"البداية والنهاية" لابن كثير. وقد ذكر الإمام أبو داود في كتاب "المصاحف" باب: ما غير الحجاج في مصحف عثمان رضي الله عنه، وهل هو غيّر من القرآن شيئًا؟ أولًا: كتاب "المصاحف" ليس لأبي داود، بل لابنه أبي بكر بن أبي داود. والأسانيد التي ساقها ابن أبي داود في أمر تغيير الحجاج للمصحف أسانيد باطلة مظلمة. فمع ظلمه، كان من أعظم الناس تعظيمًا للقرآن. لو رجعت للنسخة المحققة، ستجد أن هذه الآثار وردت بأسانيد ضعيفة جدًّا. وكان الحجاج، مع أنه كان ظالمًا غاشمًا، إلا أنه كان من أحرص الناس على القرآن وعلى شأنه. وكان يعطي حفاظ القرآن العطايا الضخمة جدًّا، بل كان يقيم الليل، حتى كان عمر بن عبد العزيز، مع قمة وشدة بغضه له، يقول: ما حسدت الخبيث إلا على أمرين: على حبه للقرآن، وعلى قوله عند موته: "اللهم اغفر لي، فإنهم يقولون ويزعمون أنك لا تفعل". اللهم اقْسِمْ لَنَا مِنْ خَشْيَتِكَ مَا تَحُولُ بِهِ بَيْنَنَا وَبَيْنَ مَعَاصِيكَ، وَمِنْ طَاعَتِكَ مَا تُبَلِّغُنَا بِهَا جَنَّتَكَ، وَمِنَ الْيَقِينِ مَا تُهَوِّنُ بِهِ عَلَيْنَا مَصَائِبَ الدُّنْيَا. آمين.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مَصِيرَنَا. بِرَحْمَتِكَ يَا أَرْحَمَ الرَّاح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2026-06-17T14:51:46+00:00</dcterms:created>
  <dcterms:modified xsi:type="dcterms:W3CDTF">2026-06-17T14:51:46+00:00</dcterms:modified>
</cp:coreProperties>
</file>

<file path=docProps/custom.xml><?xml version="1.0" encoding="utf-8"?>
<Properties xmlns="http://schemas.openxmlformats.org/officeDocument/2006/custom-properties" xmlns:vt="http://schemas.openxmlformats.org/officeDocument/2006/docPropsVTypes"/>
</file>