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19- 21》لفضيلة الشيخ أبي حفص بن العربي.</w:t>
      </w:r>
    </w:p>
    <w:p>
      <w:pPr>
        <w:jc w:val="right"/>
        <w:spacing w:line="360" w:lineRule="auto"/>
      </w:pPr>
      <w:r>
        <w:rPr>
          <w:sz w:val="24"/>
          <w:szCs w:val="24"/>
          <w:rtl/>
        </w:rPr>
        <w:t xml:space="preserve">نلحمد لله نحنده ونستعينه ونستع فيه نعوظ بالله تعالى من شرور امفسنا ونسيئات اعمالنا يهد الله فلا مضل له ومن يبضل فلا هادي له أشهر أن لا إله إلا الله وحده لا شريك له وأشهر أن محمدًا عابده ورسوله سلم الله عليه وعلى آله وأصحابه والمهتدين بهذه والمستنين بسنة للمدين أما بعد فأخواني في الله أخواتي في الله أصبر الله بأصماء الحصنة وصفات العلاة أن يرزق نوائياكم العلم الناثة والعمل الصالح وأن يحسين لنا ولكم الختام وأن يجنبا نوائياكم فيتنا ماضار منها بطن ثم أما بعد فهذا والدرس الخامس من دروسي كتاب شرح الصيامي من كتاب سبل السلام المبال مواصلة إلى بلوق المرام من إمام السمعان رحمه الله تعالى ومع الحديث التاسع عشر قال رحمه الله تعالى عن عائشة رضي الله تعالى عنها أنا عائشة رضي الله وعنها أن النبي صلى الله عليه وعلى وسلم اكتح لفي رمضان وهو صائم رواه بنماجه باسناد النضعيف قال الترميذيو إنه وقاله خطأ لا يصحف في هذا الباب شيء الحديثه ضعيف فيه سيد إن عبد الجبار أزبيد ضعيف يعني هذا الحديث لو صحى فلمراد منه جواز لكتحال في نهار رمضان لكن الحديث ضعيف في سناد سيد إن عبد الجبار أزبيديش قال رحمه الله تعالى عن عائشة رضي الله عنها أن النبي صلى الله عليه وعلى وسلم اكتح لفي رمضان وهو صائم وهو بنماجه باسناد النضعيف قال الترميذيو لا يصحف في هذا الباب شيء أي في لكتحال في نهار رمضان من عن أو إباحة يعني الترميذي كل لا يصحف في هذا الباب أي في باب لكتحال في نهار رمضان لا يصحن نه ولا يصح الأحديث التي وردت في الإباحة ونمقال الترميذيو رحمه الله تعالى الحديث ضعيف أحديث في هذا ضعيفة لا يصحف منها شيء فمن أجل ذلك اختلف أهل العلم وشنمقال أي الترميذيو اختلف أهل العلم في الكحل للصائم فكريها هو بعضهم لماذا لأنه إذا اكتحلا قد ينزل شيء منه إلى جوف الفم أو إلى الحل فكريها هو من كريها من أهل العلم وهو قولوا سوفيان السوري وابن المضارك أبدل لبن المضارك وأحمد إبنحمبل وإسحاق إسحاق دن راهويه وراخص بعض أهل العلم في الكحل للصائم وهو قولوا الشافر إنتها إنتها كلام الترميذي في مقال السنعاني وقال فبن شبرما وابن أبي ليلا فقال إنه يفضر لقوله صلى الله عليه وسلم الفطر من ما دخل ولايسة من ما خرج نسبة هذا الحديث الفطر من ما دخل ولايسة من ما خرج للنبيس صلى الله عليه وسلم وهم إنه هو من قول ابن عباس من قول ابن عباس فقد علقه البخاري في صحيح بصيغة الجزم وقال ابن عباس وعكريما الفطر من ما دخل ولايسة من ما خرج وصلاه ابن أبي شيبة قال حدثنا وكيع عن الآعمش عن أبي الضبيان عن ابن عباس رضي الله وهم هذا إسنادون صحيح وإذا ودى طعمه فقد دخل يعني إذا ودى طعم الكحلي في الفم أو في الحلق فامعنا أنه قد دخل إلى دو في الإنسان ووجيب عنه يعني ابن شبرما يعني ابن عبلينا افتيا أن الكحلة من المفترات والسبب في هذا أنه ورد حديث لكنه موقوف من قلام ابن عباس رضي الله عنهما أنه قل الفطر من ما دخل ولايسة من ما خرج والكحل إذا كتحل الإنسان به يديد أثره في حلقه وجوفه فكأن الكحلة دخل طيب ابن عبي لايلا ومحمد ابن عبد رحمان الفقية الكبير بعيف الحديث لكنه فقيهم كبير ووجيب عنه بأننا لنسلم كونه داخل لنسلم بأنكونه لنسلم كونه داخل الله نميتخل من الفم لأن العينة ليسة بليسة بمنفذ ليسة بمنفذ إذا أراد الإنسان أن يأاء كل أون يشرب ما سنقدر له الطعم وشرب في عيني فليسة ليسة بمنفذ وإن ما يصل من المسام المسام ملجسم المثلان الشعيرات نجد أن العرق يخرج من بين أو عند الشعيرات من المسام الملجسم فتحات الدقية جدا التي في ملجسم التي لا ترب العين فهذا وصلة تقطة في العين الجسم يوجد فيه مسام داخل يخرج الذئية فتحات دقية سوأ كانت خارجية كان التي يخرج منها العرق أو داخلية في داخل بدأ فهي انتشارت في الحق من هذه المسام والمسام لا يست مثل ماذا الان وانا انسانا طوضة قد يتأثر الجلد قد يتخل الى البدا من هذا الجلد من مسام الجلد شيء من الماء فهل نقول لا يجوز الوضوع بنا انا على دخوله من المسام نهو لا يسى من المدخل الي الان الاساس والفم فكذلك يقول إن الكحل الاذي نزل الى الجوفي انما نزل من مسام البدا ومسام البدا لا يست مدخل للتعام ولا للشراب مثل ما ذا مثل المسام التي يخرج منها العرى الآن الإنسان في حال الحرض يعني إذا كان صائماً والجوة في حرار شديدة ماذا يفعل لزل مثلاً يعني يعني في ناهر في باحر في شيء أو في المرم فيما طيب ما هي ما سامل جسادي من الممكن أن يتخل لها شيء من هذا الماء ونحن لانادري كذلك في الوضوع ولذلك الجس يبرد الزغتسة للإنسان وتبرد بالماء البارد الجسم يبرد فهل معنا هذا أن يصير مفتراً لأن هذه المسام نحن لان راح بالعي لكن يخرج منها العرق فكما يخرج العرق من الممكن أن يتخل شيء من الماء فبهذا هذا الكحل لما لم يتخل من الفمي الذي هو المكان الأساس الرئيس للطعم والشراب وإنما داخل من خلال المسام فدخلوا من خلال المسام لا يؤد لطفطر الإنسان وانقل قد أخطاء ابن أبي ليل ومن معه في هذه الفتوى بأن العين ليست بمنفذ وإنما يصل من المسام المسام الفتحات الدقيقة التي تكون في بدن الإنسان فإن الإنسان قد يدلك قدميه بالحنظل فيادر طعمه في فيه ولا يفطر فيادر طعمه في فيه لا يفطر يعني لو أن الإنسان الحنظل هذا معروف شبيب الببتخ صغيرها كذا لو قطعه هو مر مر جدا لو أنه قدع له في كعبه يرد مرار شديدة جدا جدا في فمي من أينا جاءت من القدمي أو نقولت من الكعب من عقب القدم التي نحن سماف الله يدريد الكعب في العقب من الخلف لو ضعت في تد مرار شديدة جدا في الفمي من أينا وصلت من القدمي إلى الفم من خلال مسام الجسم فهل يفطر من وجد مرارة الحنظل في فمي إذا كان قد وبعى في القدميه يفطر وحديث الفتر من ما دخل على قه البخاري وعني بن عباس وصله ابن أبي شيبة لكن على قه البخاري موقوفًّ بسغة الجزم موقوفًّ على بن عباس وصله ابن أبي شيبة موقوفًّ على بن عباس فهم من كلام بن عمر وليس مرفوعًا إلى النبي صلى الله عليه وبرى الله عليه وسلم وذا كان يمبري المحاقر أو نبه ويقول إنه يفطب لقول صعص اللم اكتفى بأنه قال على قه البخاري قل في الصحيح والمصنف في المصنف ونتاث المسألة كان يمبري أن يعلق عليه لكن لم يعلق وصله ابن أبي شيبة قلته وصله قال ابن أبي شيبة حدثاً وكيع قال حدثاً الأعمش عن أبي الضبيان عن ابن عباس رضي الله عنه مقال الفتر من ما دخل ولايسة من مخرج وأنما أخرجه أبو دووت أي في سنة تعانه صلى الله عليه وعلى وسلم أنه قال سقطت أنه وأتيت بعمل المخطو وأسف مخطوط الذي رجع إليش أنه قال وهناك حاشية في المخطوط أيضاً على كلمة المسلمة هو الغالب لا ينقل الحواش وهذا أيضاً خطأ في التحقيق أنه قال في الاسمد يتقه الصائم فقال ابو دووت قال لي يحيب نمعين إنه حديث من كر فأحادث القحل للصائم سواء بإباحة أو بالمنع منه بعيفة إذا يبقى الأمر على الإباحة إذاحتاج الإنسان أن يكتاح في نهار مضم فلا حرج طيب وإلا يعني يخرج من الخلافهم وأن يطبقه نظراً لأنه ليس من المفطرات لكن ونوع من الزيد مثل الأطر فحت يخرج من هذا الخلاف من باب الطرك فقط وليس من باب التحريم ليس من باب التحريم لأنه لم يصحح حديث بالإباحة ولم يصحح حديث بالمنع فنبقى على البراءة الأسلية أنه مباحة لكن انتركه خود من خلاف العلماء فوق أفضل وأكره إلا إذاحتاج إليه إلا إذا إحتاج إليه مثل ما هذا مثل قطرة العي مثل قطرة العي لا يوجد دليل على التحريم فنحن على الإباح إلا يعني إلا أنه يخرج أيضا بترك ذلك إلا إذا كان لحالة ضرورة طيب الحديث العشرون وعن أبه ريرة رضي الله عنه على فالرسول الله صلى الله عليه وسلم من الناس يواصائم فأكل أو شريبا فليوتما صومة فإنما أطعمه الله وسقاه وفرواية التي الترمذي فإنما هو رزء قنساء قاه الله إليه والتفق عليه وللحاكم أي عن أبه ريرة وفي نصخة نحض نحض نحضلله وفي نصخة تحته ويقول في باء من حديث أبه ريرة تحت في الحام شرق مثنين ويقول في باء من لا من حديث من حديث يعني أي من حديث أبه ريرة من أفترة في رمضان في رمضان أندي في رمضان ناسياً فلا قضاء عليه ولكفاره ووصحيح وورد وورود ولافظ من أفترة طيح أقرأ البلوغ وعن أبه ريرة ردي الله عنه قال رسول الله صلى الله عليه وسلم من ناسيا ووصائم فأكل أو شريب فليوتما صومة فإنما أطعمه الله وسقاه متفق عليه وللحاكمي من أفترة في رمضان في رمضان ناسياً فلا قضاء عليه ولكفاره ووصحيح يعني أن إصائم إذا أكل أو شريب ناسيا أن نسياً من موانع التكليف ربنا لا تؤاخذنا إن نسينا أو أخطأنا قال قد فعلت إن الله تجاوز لي عن أمة الخطأ وأن نسياً فنسياً ومن موانع التكليف نسي أن نبيو صلى الله عليه وسلم ناسيا سهة في صلاة ناسيا وسهة في صلاة عليه الصلاة والسلام فنسياً لا يؤاخذ الله عز وجل لبه طيب الذي يأكل أو يشرب ناسياً فنفرض وفي النافلة أن فنفرض فقط أن فنفلتي فقط فنفرض وفي النافلة فنفرضي وفي النافلة طبونا في إن الحاكم لعمهم حديث من النسيا أو من نسياو صائم فأكل أو شريب طيب وقوله من أفترا في رمضان إذا أبيح إذا إذا عوذرا الإنسان في الفريضة فمن باب أولى أن يؤذرى في النافلة بأن الفريضة عشادة في حان النافلة الصائم وأمير نفسه فإذا أكلى أو شريب الإنسان ناسيا في صيام فرضن في رمضان في نازل في كفارة في قضاء يتم نصول فينا فينا هو أمير نفس في يتم صومه أيضا ولا شيء عليه إنما أطعمه الله وسقى أو أن هذا مرزق الله الذي سيقى إليه وهذا الحديث من الاناف الأذلة على القاعدة الشرعية العظيمة المشاقة تدلب التيسي الآن لو أخذنا بالنثيان لكان أمر شاقاً إنسان أول يوم فرمضان دخل دخل قدرًا وفي حال أيام الحر فنتدتده ولا ينتبيه لا ينتبي فشرق وناس لو كان يفتر لكان مشاقة على الناس لماذا لأنه ابتد أصيامة وشريباً ضذوه طيب هو كل هذا التعب أن يذهب فمن رحمة الله الذي وسيعه واسعه كل شيء تسعب آدمه وأن من أكل أو شريب ناسياً فلا شيء عليه طب الكل وشريب طب والجماع يؤخذ لكن نفترض أن رد الناسيا أنه في رمضان بالكلية وزوجته ناسية أيضاً صحيح يعني وفترض هي تعلم إن ذكرته فعلي الكفر لكن لو ناسيا رجل ومرأة تماماً نسياناً ونسيان كانت آمن فأيضاً يحمل على هذا في قول جمهور العلمة الحديث العشر وعن ابه ريرت رضي الله عنه قال قال رسول الله صلى الله عليه وعلى آله وسلم من ناسيا وصائم فأكل أو شريب فليطمة صومة فإنما أطعمه الله وسقاه وفي رواية الترمذي أي في السنة فإنما هو ريز كنساقه الله إليه والتفق عليه وللحاكن نثاذ الحديث أي عن ابه ريرا وفرواية أي من حديث ابه ريرا من افتر في رمضان ناسياً فلا قضاء عليه ولا كفارة وهو صحيحة الحديث يصحوه ابن حجر رحمة الله تعالى عليه وورود لفظ من افترى من افتر في رمضان هذا الله يعم الجناع وإنما خصى الأكل والشروب لكونيه من الغالب عى في النسيان كما قاله ابن تقيق العيد رحمة الله تعالى عليه والحديث دليل يخلص صنعانيس رحمه الله والحديث دليل على أن من أكل أو شريب أو جامع ناسياً نصومة فإنه لا يفتره ذلك لدلالة قول فليطمة صومة على أنه صائم حقيقة وهذا قول الجمهور وزيد ابن عليه إنه وزيد إبن علي هذا خطأ مضف إليه لأنه قول وزيد ابن عليه وزيد ابن عليه والباقر حمد ابن عليه حمد الباقر وأحمد ابنعيسة والإمام يحي يحب نحامزة متوفسنة 75 والفريقيني كلكم عندكم والفريقيني وهيها كلا في المغطوط لكن في الهامش قرأتها والفرمعين ما معرفت أو فسرها خطس يعني إش والفريقيني كلمات احتاد لمراجعة لادة قددًا not that we have the difference اش يومضر لكن لي式 لا أعلم لا the difference للاي etcetera وهيكانك من حدث قلق يعني أنا وقفت اليوم ودقر ما عرفت الوصول إلى الكلمة فكنت اتمنى لو يوجد لكن تراجع في مخبوط البدري التمام عندك شيئاً تأخر كل الفريقي نع يعني هي كتبة الفرقل ووصححت في الهامس وذها بغيرهم لأنه يفضر قال لأن الإمساك عن المفضرات المفضرات ركنا الصوم يعني لو أكل أو شريب ناسياً فحكم حكم من ناسيا ركنا من الصلاة فإنها تجب عليه الإعادة وإن كان ناسياً وتأول قوله فليتم صومة بأن المرادة فليتم إمساكه عن المفضرات وعجيب بأن قوله فلا قضاء علي ولا كفارة الصريخ في الصحة صومة عدم القبائه له يعني بعض الناس خالف رأي الجمهور وقالوا مؤكل أو شريب أو دامة ناسياً فإنه يفضر والزمه القضاء لما هذا لأن الإمساك عن المفضرات ركنا الصوم فكما أن الإنسان لو ناسيا ركور تلزمه الركا ولو ناسيا سلوت تلزمه الركا أيضا فكذلك هنا لكن ماذا يفعل يتم صومة معنى أنه يتم إمساكه عن المفضرات تما قول النبي صاصل فلا قضاء علي عليه ولا كفارة صحيخ في صحة صومة وعدم القضائه له أيضا هذا قياس لأنه قياس في مصادمة المس النسه هنا الرساع سلم قل فل يتم صومة فإنما اطعمه الله سقوف الوقت الحاكم فلا قضاء ولا كفارة إذا كلا قضاء عليه ولا كفارة فكيف نلزمه نحن بالقضاء أو الكفارة وقد قال ذلك سيد ونخلق سلاسة وقد أخر جدار قطمي إسقاط القضائي في رواية أبرافع لكن إينا ذلك أحد الضعيفة وسعيد المقوري والوليد بن عبد رحمان وعطائي بن يسار كلهم اند كلهم عن أبه رائرة إينا لكن من مجموعة طرق صحة وأفتبه جماعة من الصحابة منهم عليهم عليه السلام وزيد بن ثابته أبه رائرة وبن أمر كما قاله إنكما قاله كما قاله قدن المنزر وبن حز وفي سقاط القضائي قاعديف يشد بعضها بعضا ويتم لحتجاج بها يعني الله لا قضاء علي لأن صيامه صحيح فلا قضاء عليك وأن القياس وعلى الصلاة فوق قياسهم فاسد لأتبار القياس الفاسد لأتبار هو القياس في مصبابة الناس أسدد لآدم قال أنا خير من الله زوج الأول من قاسة قياسهم فاسد لأتبار هو أبليس قال أنا خير من خلقتني من نار وخلقتهم ربك قل أسدد أسدد أسدد لكن وقلق كيف أسدد أسدد لمن خلقت ططينة فأول من قاسة قياسهم فاسد لأتبار هو أبليس لعنط الله دعلى عليه فهنا نفس المسألة قاسوا يعني قضاء القضاء والكفارة في رمضان على الصلاة لا الصائم الصائم يختلف بأن النبي صاصل أسد قطع القضاء والكفارة وعمره بإثمام صومة فذا ذليل على صحة الصيامة وأن الصيامة لم يبطل وفرق بين هذا وذات بمعنة إن الأكلة والشر صحوة مفروض عليه أن يمتنع من الأكل والشرق هذا فر أن يمتنع من الأكل والشرق لكن إذا نسيا ففرق النبي صلى الله عليه وعلى وسلم في الصيامة بين حالة تي العمد والنسيان فالعمد أفتر أمن نسيان فإن الله جل وعلى لا يؤاخذ عبادة في الصيان ثم من الفوارق أن الصلاة تتدارك يعني إنسيا وقوع ففأثنع يتدارك لكن كيف يتدارك الصائم وهذا اليوم لو قلنا بتفطير يعني هو في داخل الوقت نسي فما تذكر فإنه يتدارك الصلاة لكن الصيام وإذا افترى إذا قلنا بتفطير فقد أفتر يوم من رمضان فإن له رمضان وآخر يعني أينا يجد رمضان آخر ففي هذه الحالة كان من رحمة الله بعبادة صحيح إن روك لا يتسامح فيه عمد ولنسيان لكن في حال الصيام جاءت القائدة العظيم التي أعظم من قائدة روك وأنه لا يتسامح فيه بقائدة المشقة تدلب التيسير لأنه إذا قيل بأنه أقد أفتر فإن له بيوم من آخر من رمضان فناسب هذا حكمت رب العالمين سبحانه في أنه خففة على عبادة في الصيام لأنه لا يستطيع إلا ذه أنه الصلاة فلي أن الوقت ممتد ولأنه يستطيع أنه يستطيع أيضا الصلاة كاملة في داخل الوقت نفس أنه الصوم فوقته مضاية بينما الصلاة وقتها موسع يعني ما فلد إلا أن لو نقول إن الظوري أذن مثن على الساثني عشر روك وإل عصر على ثلاث ونوصف اللى خمسة يعني بينما تقريبا ثلاث سعات واشدقائق يستطيع صل الضغر وعشرين ثلاثين بإمراكة بعد الضغر لكن يوم رمضان ما يستطيع أن يصوم في يوم رمضان إلا يوم رمضان فإذا قيل بتفطير فوس يقد في يوم غير رمضان فناسبة يعني حكمة رب العالمين ورحمته تناسبة في هذا طيب وأتت التيسير يعني جاءت بالتيسير على عباد لما فيه من المشق إذا قيل بتفطير على عكس القولي ببطلان الرقع يعني إنه عند إذا نسي الرقوع فتالزمه وأيطم أيطم فتح الله بشيء آخر من نسيا الرقوع نحن لنقول ببطلان الصلاة إنما نقول يلزم عادة الرقع التي نسيا فيها هذا الرقع يعني إنسان في الصلاة الله أكبر وساجد فذكر أنه لم يركع فسيقوم يأتي بركعة أخرى والصلاة صحيح تم نحن لم نقول أيضا ببطلان هذه الصلاة قولنا ببطلان الرقوع نفس المسألة هو سيان تنع وأن كان الطعم في فمن السيء القي ويرمي تيب وتمضمض ويقصي الفما ثم يتم في النهس يتم مصيامة على هذه الحالة ويكون قد أدما عليه فهذا من رحمة أرحم الرحمن سبحانه أن يبقى الصائم على صيامة لكن إذا تذكر فرد عليه أن يمتنع قال رحمه الله تعالى وأن القياس على الصلاة فوقياس فاسل لأتبار لأنه في مقابلة النص على أنه منازع في الاصر ما هو الاصر الذي هو الصلاة هل طبطل الصلاة بنسيانة أن يركن منها لا طبط إنما يطبطل الركعة فقط يعني منازع في الاصر هل إذا نسي إنسان من الرقوع أو السدود طبطل الصلاة هذا فيه نزاع في خلاف وأن النصح أنها لا طبطل إنما الذي يبطل ماذا الركعة فقط في الزمو أن يأتي بركعة مفقط وليس أن هو يلزم بالإتياني بالصلاة كاملة فلماذا يلزم هنا بالإتياني بيو من كامل وهو لم يفطر اليوم لم يفطر اليوم مكامل وقد أخرى جأحمد في مصنادي بإسنادهم ضعيف عن مولاة لبعض الصحابيات أنها كانت عند النبي صلى الله عليه وسلم فأوتية بقصعة من ثريد فأكلة منه ثم تذكرت أنها كانت صائمة فقال لها زل يدين أن بعد ما شبعت فقال لها النبي صلى الله عليه وعلى وسلم أتمي صومكي فإنما هو رزء إنساء الله إليكي معضع فيه شد له ما تقدم وروا عبد الرزاق في مصناف أن أن أراد لأن إنساءًا جاء لأبيه ريرا رضي الله عنه فقال لها أصبحت صائمة وطعمت أنه فقال لعبأس خطأ قال قال لعبأس فمخطت قال قال قال سمد خلت على إنساءً فنسيت وطعمت وشربت قال لعبأس أطعمك الله أسقاب قال سمد خلت على آخر فنسيت فقال لعبأس قال أمه ريرا أنت إنساءًا لأن تتعود على الصوم لم تتعود الصوم صحي نغل على إنساءً وأكل ودخل على آخر وأكل نعم إش أنت إنساءً لم تتعود الصوم الصوم تهم خلاص سهل في بعض المزخ الصياء الصياء وإذا إذا إذا يعني المختطة والحك ويسة المضوعة هذا ولهذا حتى هذه المنسخ ليست حكبًا أيضًا وظرني مخالة فتيار المختطة الحديث الحديث والعشرون وعن أبه رير طرد الله عنه قال رسول الله صلى الله عليه وسلم منذ رأه القي فلا قضع عليه ومن استقاء فعليه القضاء رواه أحى الخمسة أحمد أبداود النساء والترميذ وبنمادة وأعلى أحمد وقواه الدار قطميش هذا الحديث الحديث سنذكر إن شاء الله الكلمة من حيث السنعة الحديثي لكن من حيث الفق أن الإنسان إذا غالبه وسبقه القيء الخروج فلا شيء أعلى أما أتخلأ صبع ظل شم أشياء تجعني تقية وتعمد القي فالذي غلبه القيء لا شيء أعلى ولا قضاء ولا شيء أما لذي تعمد التقيء فاذا الذي يريد معليه القضاء ففرق بين العمد وبين الخطق أو الذي لا دخل له فيه بينما قصبه هو وبينما وقع رؤمن عنه وهذا من أصول الشريعة من أصول الشريعة أما الله زوجل لا يؤاخذ العباد إلا بما قصبه وأتعمد إليه الرجل الذي ضعت رحلة تحديث أبه رائر في الصحة الرجل الذي ضعت رحلة وعليها طعم ومتاع فنام ثم قامة فنا ميجدها ثم نام وقامة وجدها أمامة بعد أن يئيسم فأرادة يقول الله ما أنت رب أنا عبدك قال الله ما أنت عبدك وأنا ربك أخطأ من شدة الفرح ولم يؤخذ رب العالمين سبحانه وتعال فهذا من مقاصد الشريعة ومن روحها ومن أصولها أما الله زوجل بواس أرحمته فرق بين من يبتلا بشيء خارج عن إرادته وبين من يتعمد الشيء ففرق بين من أوصيب قليل من بر لا زمبله هذا بتلاق بتلاق من عند الله وقتبا جالس في عمل أقوه وتقعي وأخر جالس أنتصائم والجلسة العبد قال الصنعني رحم الله تعالى الحديث السالس الحديث الحادي والعشرون وعن ابه ري رت رضي الله عنه قال رسول الله صلى الله عليه وسلم من ذرعه القيء بالذال المعجمة لأن هناك دال مخففة الذال معجمة عن التي عليها نقطة والرائي والعين المهمالاتين لماذا قال الرائع والعين المهمالاتين لأن يوجد زي والغين الرائع عليها نقطة سما زين والعين عليها نقطة سما رينا جراء أي سبقه وغلبه في الخروج يعني اسبقه أغلبه و القيء إذا جعل إنساني أغلبه يحاول بعض الناس يمنع مانستطيع فلا قضاء عليه ومن استقاء أي طلبة قيء بختيار فعليه القضاء رائع وعلىه أحمد بأنه غلط وقواه الدار قطني وقال البخاري لا أرىه محفوغر وقدروية من غير وجن ولا يصحو اسناده وأنكره أحمد وقال ليس من زاب شي قال الخطابي يريد أنه غير محفوغ وقال يقول صحيح على شرطه مه طيح الآن كما سمعنا أن الحديث اختلفة في إسناده الحديث اختلفة في صحيحة فأحمد والبخاري يعني ودار قطني صحيح يعني أصبحنا الآن في حال اختلاف هل الحديث يسحح أم يضعف يعني هل يصير صحيحة أم يصير ضعيفة أن كلت بصحتي فأنت مسبو بمن بالدار قطني وأن كلت بضع فيه فأنت مسبو بإمام أهل السماع إمام أهل السنة والجماعة وإمام أهل السماع الأمام أهل بخاري رحمة الله تعالى طيب ننظر ماذا قال شيخ وعصرنا شيخ أهل الحديث رحمة الله تعالى علي شيخ أهل برحمان أهل باني ورحمه الله تعالى قال في كتال العظيم والطيب المستطاب قروا الغليل رقم سامية ثلاث وعشرين قالوا من استقاء فليقضي صحيح أخرى وأحمة الإمام أحمد في مسنده وأبوا إسحاقى الحربية في غريب الحديث قال حدثنا الحكم مبنموسى قال عبد الله بنؤاء الإمام أحمد وسميعت أن من الحكم قال حدثنا عيسة بنيونوس يعني إمام عنا حدثنا أو أو أسميعت وأنا من الحكم يعني أنه من مسند أحمد ومن زوائد مسنده لإمام أحمد من زوائد عبد الله على مسند أبي ما هي زوائد هذه فوائد لابد أن تذكر وتعلم أن أرض الله بن أحمد روى المسند عن أبي أي حديث وحدث يقول حدثني أبي هذا هو المسند و أي حديث يقول حدثنا ويذكر غير أبي فهذا من زوائد عبد الله على مسند أبي أعرفتمها فهو هنا قال وسميعت أن من الحكم إذا أبو السمع من الحكم هو سمع من الحكم إذا هذا الحديث من مسند أحمد ومن زوائد إذا أبد الله على مسند أحمد سجل هذه الفايدة عندكم قال حدثنا إذا أبن يونس قال حدثنا يشاموا بنحسان عن محمد بنسيرين عن أبي هرية رطر رضي الله عنه قال رسول الله صلى الله عليه وعلى وصلنا من ذرعه القي يعني غلبه وسبقه في ليس عليه قضاء ومن استقاء فليط وأخرى به بنمااجة من طريق الحكم به يعني بنفس الإسنات وأخرى هو أبو دوود والترمذي والدارمي والطحابي وبنخزيمة وبنحبان وبن الجرود والدارا قطني والحاكم والبيهاق من طرق أخرى عن إيس بنيونس به وقال الدارا قطني رواعته سقات كلهم إذا مخرج الحديث من إيسة إبنيونس أسبيش عنه شام بنحسان عن محمد بنسيرين عن أبي هرية ره وقال الحاكم صحيح على شرط الشيخين وفقه الزهبي قلتو إلباني عليه رحمة الله وهو كما قال وقال الترمذي حديث حسن الغريب وأن الغراء حسن الغريب يعني الذي تفردى بريوية واحد إنها الترمذي يعني الكلمة الغريب إنها تفردى بريوية هو واحد وحسن حسن الغريب حسن الغريب لان أعرفه من حديث إلا إلا من حديث كلمة لان أعرفه من حديث شام طيب لان أعرفه من حديث شام عن أبي هريرة عن النبي صعصلم إلا من حديث إيسة بنيونس يعني لا يعرفه الترمذي عن هشام عن أبي هريرة إلا من حديث من إيسة بنيونس وقال محمد يعني البخار لا أرىه محفوظ قلت إن ألباني عليها رحمة الله قد عرفه غير من حديث غير إيسة بنيونس فقال أبودود عقبه رواه أيضا نحن نقول أن إذا مخرج الحديث من حشام إبنى حشام إبنى حساian عن محمد ابنى سيرين عن أبي هريرة إت açibl runt إت nodig قلت لنا أيضا يرىهم إطرميس 拿 down إتها تابع عيسة بنيونس حفص بنغياس ووثقام رجال الشيخين وذن هذه الوالامة عرف الترميزيش بنصكلام بذلك حكام عليهم بالغرب أنهم من طريق عيسة بنيونس فقط طيش فضّ بذلك حسنا الله ويبر الله ويبر الله الله ويبر الله ويبر أشهر علي الله أشهر علي الله أشهر عليهم عامة الرسول الله أشهر عليهم عامة الرسول الله أشهر عليهم أشهر عليهم حال عليهم حال عليهم الله ويبر الله ويبر الله الله ويبر الله أشهر عليهم أشهر عليهم حال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2026-06-17T18:03:08+00:00</dcterms:created>
  <dcterms:modified xsi:type="dcterms:W3CDTF">2026-06-17T18:03:08+00:00</dcterms:modified>
</cp:coreProperties>
</file>

<file path=docProps/custom.xml><?xml version="1.0" encoding="utf-8"?>
<Properties xmlns="http://schemas.openxmlformats.org/officeDocument/2006/custom-properties" xmlns:vt="http://schemas.openxmlformats.org/officeDocument/2006/docPropsVTypes"/>
</file>