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( 3 )  لفضيلة الشيخ أبي حفص بن العربي الأثري.</w:t>
      </w:r>
    </w:p>
    <w:p>
      <w:pPr>
        <w:jc w:val="right"/>
        <w:spacing w:line="360" w:lineRule="auto"/>
      </w:pPr>
      <w:r>
        <w:rPr>
          <w:sz w:val="24"/>
          <w:szCs w:val="24"/>
          <w:rtl/>
        </w:rPr>
        <w:t xml:space="preserve">أكبر الله وحفظه بنا إحنا إلاه عيماده ونستعلي ونستعلي ونعود إلاه كعلى من شروع يقوموا بسنا ونسيئة عماننا يهددا فلا بدا وعن يوضل فلا هادية وأشكر الله إلاه إلا الله وحدره ولا شريكرة وأشكر رينا محمد معبه ورسول يهد يوحن الذين آمنوا تقوا الله حق تقاطي ولا تموتوا إنه إلا ولا تمستيجون يا إله نلسوا تقوا ربكم الذين خلقوا من نفس واهدت وخلقوا من أساوجها وبثم الهوان إدالا كثيره ونساء وتقوا الله الذين تساءلون به من القرحان إن الله تأنا عليكم ربيب يا ريوة الذين آمنوا تقوا الله وقولوا قولوا قولوا إن سديدة يسكركم عملكم ويأفر لكم يظلموا بكم ويطأ إلاه رسولوا لبوا فقدي فاز رسل عظيمة أما هدعت فإن أصدقى الحديث كتاب الله يدعى ويصحق وإن خير أن هدية هدوا محمد إن عليه الصلاة الصلاة وإن شروع الجمور محتفاظها وإن كل محتفاظة من بداع وكل بداع في الظرائل وكل الظرائلة في النارز ما أمه بعض أيها الكرامية والكلمد رسك الله بإسماء يلسنا مصفات العلاة أن يلسواقى الميئة من العلم النافع والعلى الصالح وأن يخصينا لنا وردكم غدام وأن جنبان ميئة ومنفتنا مظار منها ضطن صمه محمد ومنفتنا فنقنوا في هذه الليلة الطبيبة المبارجة بعض صلاة يحشاه يوم السبط السابق من شروع جمهد الاخراء سنة أحدة وهربعين بعض الأربع مهة واته الموافق للكادي من شروع يأول شروع فبراير من السلط الإعشرين بعد الملفين ومعنمت لسفاليش من مجاليسي شروع كتاب جامع إمام التنمذيار التنمذيار لسفاليش ثم من كانت قلية الكربية قربية عائلة القامية سلطوGO لسفاليش مجال ثم عاري وыеي يعفا والنices سأبقأ لarleauto المطزلي ٌ فريم لا денег إضاء وهذا من جملة ستلاق النقص على النباشر وأن الكامال مدلب باللقر بالعنة البشر سوكر عمياء سوكر سيطر دين سوكر شهداء سوكر صالبين سوكر نطالقين يبوه و يتغرضه و يمروه و يأفره و يشغر إذا هو يحتاج هذا الذي يحتاج لا يجوز أن تعاللق القلوبه ولا يجوز أن يتواكل عليه ولا يجوز أننا نربط قلوبنا هيه من دون الله سبحانه وتعامل فالذي لا يعبت هو الله سبحانه وتعامل الذي لا يوجد إلا هو والله سبحانه وتعامل الذي لا يغشى و لا يرجى ولا يعني يوسى فيه السقط المطلقى إلا رأم العنبين سبحانه وتعامل فالبشر مهم ملعو فكمانهم الموجد فكمان بشرين ليس كمال المطلقى و كمال الله سبحانه وتعامل وهنا يقل رب العنبين سبحانه ولا قد و الثية إليك و إليك الذين من طبنين لإن أشركت لحبطنا عامنا ولا تكون نبنقى ولا تكون نبنقى الخاصة بل الله فعضلكم نشكل و لنبى سيلا سيلا الخبط صلى الله عليه وسلم كما في الصغنة حديثك نمسوط رضع رضعنا هم أكبر الكبائر لذن تجعل الله ندن وضوحركك قلوا والله أحد الله الصمد لم يلد و لم يولد و لم يقل لهم كشو أن أحد لا مظير ولا شبيه ولا مثير ولا ضريه للأبسوح لنا مطاعة فأهلوا إنسان يقول و كذلك الحاولات أما إن أبتاد أو جمدتنا عندنا هذه بعدنا إلبا هنية فس أن نقول و نحن قيا أن يحوم أن ينترى أن هناك طفس بما با التربذي و رحمة الله وبالله عن البوية طائما ثم ذكر عضارك باب رخصة في ذلك إذا للكراها تنا كراها تيش كراها تنسيه و كراها تنسيه لكن هناك طفسين دقيق في هذه المسألة وهو إذا أمينا الرشاش جالس إذا أمينا الرشاش جالس ثلوس و إذا لم يؤمن الرشاش في حال الدلوس و أمينا و هو قائم ثلاثيان و إذا أمينا جالس و قائم ثلاثروس و ضحة هذهك عين عندنا إذا أمينا في التباول قائم أبو جالس هو أمي الرشاش قديارك إنسانية تباول مصنف إن كمفرج عليه الباول إن كنت تعمل الرشاش و أنت جالس جالس إن كنت تعمل الرشاش في حال الدلوس تقف فإذا أمينا في الحالة تيني فليده للبولو من جووس مناف الطهارة الطهارة الطهارة الطهارة في الشريعة طهارة طهارة الطهارة طهارة قلبه هي الأسر وزيابكة قطر إلا ألماء قرنز يمنا بمعنة إبقن لا ونبقه بالأبنة على أعلى فلا تقل لهم أف إذا كانت أف محرامة فياحهم أن تشتكي به أن تنسكينا أن تضرب أن تشدينا لا يجوز كلواتهم على أبواء لا يجوز ماه ببالق أن يشتب الغب قوض رب قوها من طبال إبنة أو من طبال إبنة فأف يأطلوا شيء وما عداها أعلى منها فكذا لك وزيابك فطهر إن كان المراد بالسياب فمن باب أولى القلب والبدا وإن كان كما قلطع بالنفسر نزيبنا معنى القلب فأيضا أسياب تخلوا أيضا فطهارة طهارة طهارة قلب من الشر من الهاتف من الحسات من الغن من الشحنا من البرضاء من التدابر من الكيد للأهل الإيبان وحل الترحيد من الكذب والإفت والبهدان على أهل الدين كله هذا نحن مطرقوم بتغثير في الطلوب أن تطرى الطلوب من كل الأدراء والأفساخ التي تؤسل على الطلوب طيب أنا أنسأتخل الصلاة بتلبي نحن لحكدا ولا حضنا ولا حزنا على أحد من المسيب طبال إياب والبهدان والمكان فذين نديم الطهارة والنغافة والنقافة القربي والمان المعنوى والبهد البيد الفيهد الجسل الارض التي مصلي عليها فنبي وصلى الله عليه وسلم حطار في مسألة البيد وإذا كان النبي صلى الله عليه وسلم حطار قلنا في البيد فايجب أن نحتاط أيضا في مهو أعظم من البيد سأكون وعد سأكون الأحطار عصاد ضغائم وما يشابها من أمراض الطلوب باب أنه عن البيد قائمة إذا كان البيد قائمة قد يريد عليك رشاء الرشاشة إنسان سيكون في مكان ورشاء سيرجع لا يتفضح أن يبربي ذلك وإنتبع فواجب عليهم أن يطهر فيها ببه وبدأ إذا أصيبة بما ذى بالبعض حدثا عليهم نحج قبل حسن أسعاد طلق أخبرنا شريك شريك معبد الله أن أن لخعي أوعك الألطار شريك هذا ردم ردم عالم ردم فاضل ردم خير يشتغل بالقضاء فنشغل بهوم من ناس وبالقضاء بينهم ورقم بينها سنشغل عن إطقال أسانيد فضع فضع فضع في أصده رجل صادق صدو لكن لما ولي القضاء إنشغل وليذا طلب العمية حتى إلا دفرق قلبي لنغمون تنكات خاصة عمى حدث فشريك معبد الله حديث طوضعيف لكن سياتي أن الحديث الصحوح وصليبان وذلك بعد حليبي إنشغل أعلى المقدام إبن شغل الحالثيوركم عن حالثيور قوفي عن أبي شغل نهادي الحالثيور اللي في مدينة أعلى المقدام هنا لطيفة الإسنات أننا الرابي عن أبي عن عائشة ومن مؤمنين رضي الله عنا طالت من حدث أننا النبي صلى الله عليه وسلم كان يقول طهيمًا فلا بصدقه ما كان يقوله إلا قعيدًا هنا حص ومن مؤمنين رضي الله وقم المؤمنين عائشة خاصة رضي الله عرضها رضي الله إذا مخلق الله بعبادة اللي بيصع صلى الله عليه وسلم في داخل البيت وبعهوالي في داخل البيت لماذ م السبب لماذا كانت أعلى مخلق الله حق الناس عاد وقب بكرك حق الناس إلي زوجده زوجده النبي صعصلة ستقول لي أعلى مصوتت زوجبدا زوج عقد بها قبل عائشة رضي الله رضي الله كل وكل أخر أمن رضي الله كان أخر مصوت vậy لم ينظن الواحة وحالفまで و عالمىild ، الhoonès السلك fulfil bible كانت مصångclear و افقى شيء وعندها لأنها أخذت لي لتها ولي لتسولة أخذت لي لتها ولي لتسولة فكانت إثنتي كله هذا يساعد ما نحون لكن لأنه تنيش يبت عندها رضي الله عن هلي لتنكم كان لها من النبي صحسلع حفظ رأتي يه كانت تأخذ يومها ويومها من مؤمن نسودة رضي الله عن هلي فعني مد أكثر مويد مع حرصة هشديد معنا بن تستيجل أكبر رضي الله عنها لم يكن عندها أولاد وكانت مكفل في كل رسولي لا سأصنم ومولاجه لأنه كان ياتل شعيدها وكانا من حفظه رضي الله عنها أن في أبل بس فرق إذا أبرى قرعة ميلا تخبر في القرعة رضي الله عنها تقول من حفظه أن النبي صحوان سلم كان يبور قيم فرق صدر ما كان يقول إلا قعتنا هذا الحصر من قوم اللمي هو مسلم لها في البيوت يسلم لها في البيوت لكن مرادر أنه بلقائم العليس في غير البيوت نتبه يعني بهذا الحديث نوردوا أحديث من قال إنه يقول قائم اللى إنه ما يوت مع بعضي مع كورن يؤمن المهينا رضي الله معنا جسمة جسمة في المسألة وقالت لأعلم لذلك إنه مقالت من حفظه إنه يرصاصة اللى كان يبور قائم فرق صدر ثم في العبارة وهي دقيق رضي الله عنها الله كان يبور يقصر من هذا الله لكن هي قصة ذات أنه كان يبوروا بواقفة أبداً وإن كان الله كان يبوروا طيبًا يخذت إنها أن في القصة لكن هي رادعك وحكادة وطرد إنها كان يبوروا إلا استثناء وحصف ما كان محمد أن أبقى أحديث من ذلك ولكن رسول الله كان يبوروا صدرًا كان يبوروا إلا استثناء وحصف فهنا من رضي الله عنها كان في نفس ينجازين أن النبي صغم عليه كان يبوروا قائم هذا حق لكن هي قامت في مقام النفس وحفظ غيرها أنه في بعض الأحيان كان يبوروا قائمًا عليها الصغرسة ولم يكون كثيرًا أبل محانة القلور العرب التابه للعادات والتقالية العادات والتقالية تختلف من زمان إلى زمان في زمان النبي صواصل قادل العرب لمرأب يبوروا وجالي سعلي السلام قادروا يبوروا يبوروا كما تبوروا مرأة ثم يبوروا من تيان الان الان الببادة يستنكيون على من يقولوا قائمًا إذا لن يبوروا في الشيعة لا يسد بعضات الناس والتقالية إنه بمالة لسنة رسول الله يسمى مواصل فما أبعى حدث سنة في موارض ما أغربات سنة في مواجب ما كريات سنة في مقوم ما حرات سنة في موارض ليست بل يبوروا بعضات الناس والتقالية لأن العادات والتقالية تغيش قد تتغط إنسان يبوروا قائما من عضات الناس فنى يبوروا من يلوس فاس تنكيون على من يبوروا قائمة ونكيون هذا في زمان يعني السلام كان إنسائلة يتبوروا من يلوس فاس تنتروا هذا تنظوه لا يطلب كما تكون مرقا فليسة الايمراق معادات الناس والتقاليدي إذا خلافة الكتابة السنة فطرات أما إما فطة الكتابة السنة فعرى العينة وعصة حديث قومة المؤمنة عشانة أخرى جميمة محمد في المستاني والنسادي وبنماجة في السنة الهما والتقالي السيء وإسحابهم رهويا وفي وقوا يعرف مسعليديهم وأبعو عمانا في المستخرات وصحوها ومن المدبال والحاكن ورواه الميطي وقواه شريك لم ينفرد بل تابعه عنه مددامش فيها مستلري وإن العهماد وإسرائي ربنون السبيري عن المتقالب أيضا عند إمليماجة وبقري إذا دعفش شريك جبرا بل المتابعة السليم وإسرائيين إمليسحى إبنيوات ينسل ليسحى قصة إذا دعفش شريك لم ينسل ليسحى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قصة قص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2026-06-19T12:02:53+00:00</dcterms:created>
  <dcterms:modified xsi:type="dcterms:W3CDTF">2026-06-19T12:02:53+00:00</dcterms:modified>
</cp:coreProperties>
</file>

<file path=docProps/custom.xml><?xml version="1.0" encoding="utf-8"?>
<Properties xmlns="http://schemas.openxmlformats.org/officeDocument/2006/custom-properties" xmlns:vt="http://schemas.openxmlformats.org/officeDocument/2006/docPropsVTypes"/>
</file>