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الإيمان ] الحديث ( 40- 42) لفضيلة الشيخ أبي حفص بن العربي الأثري.</w:t>
      </w:r>
    </w:p>
    <w:p>
      <w:pPr>
        <w:jc w:val="right"/>
        <w:spacing w:line="360" w:lineRule="auto"/>
      </w:pPr>
      <w:r>
        <w:rPr>
          <w:sz w:val="24"/>
          <w:szCs w:val="24"/>
          <w:rtl/>
        </w:rPr>
        <w:t xml:space="preserve">بِسْمِ اللَّهِ الرَّحْمَنِ الرَّحِيمِ، إِنَّ الْحَمْدَ لِلَّهِ نَحْمَدُهُ وَنَسْتَعِينُهُ وَنَسْتَغْفِرُهُ، وَنَعُوذُ بِاللَّهِ تَعَالَى مِنْ شُرُورِ أَنْفُسِنَا، وَمِنْ سَيِّئَاتِ أَعْمَالِنَا، مَنْ يَهْدِ اللَّهُ فَلَا مُضِلَّ لَهُ، وَمَنْ يُضْلِلْ فَلَا هَادِيَ لَهُ. وَأَشْهَدُ أَنْ وبينَ بيتِ المقدسِ. يعني يصلُّونَ إلى بيتِ المقدسِ من الجهةِ التي تكونُ الكعبةُ بينهم وبينَ بيتِ المقدسِ. ولذا كانَ عليهِ الصلاةُ والسلامُ في المدينةِ ﴿قَدْ نَرَى تَقَلُّبَ وَجْهِكَ فِي السَّمَاءِ﴾ لأنهُ اتجهَ في المدينةِ إلى بيتِ المقدسِ مباشرةً من غيرِ أن يتجهَ إليها عن طريقِ المقدس، ولكنه لا يستدبر الكعبة، بل جعلها بينه وبين بيت المقدس. وأطلق آخرون أنه كان يصلي إلى بيت المقدس. وقال آخرون: كان يصلي إلى الكعبة، فلما تحول إلى المدينة استقبل بيت المقدس، وهذا ضعيف ويلزم منه دعوى النسخ مرتين. والأصح ما قلناه أنه كان يجعل الكعبة بينه وبين بيت المقدس. والأول أصح لأنه يجمع بين القولين، وقد صححه الحاكم وغيره من حديث ابن عباس رضي الله عنهما. وكان البخاري أراد الإشارة إلى الجزم بالأصح من أن الصلاة لما كانت عند البيت كانت إلى بيت المقدس، واقتصر على ذلك اكتفاءً. بالأولوية؛ لأن صلاتهم إلى غير جهة البيت و عند البيت إذا كانت لا تضيع، فأحرى ألا تضيع إذا بعد عنه. فتقدير الكلام يعني: صلاتكم التي صليتم عند البيت إلى بيت المقدس، فَهِمَ الكلامَ: ﴿وَمَا كَانَ اللَّهُ لِيُضِيعَ إِيمَانَكُمْ﴾ أي: ليضيع صلاتكم. فسمى الصلاة وهي عمل سماها إيمانًا، فهذا يدل على أن العمل داخل في مسمى الإيمان، على أن العمل داخل في مسمى الإيمان. قال: حدثنا عمرو بن خالدٍ الحراني أبو الحسن نزيل مصر. قال: حدثنا زهير بن معاوية أبو خيثمة الكوفي الجعفي، جعفي الذين انتسب إليهم البخاري ولاءً. قال: حدثنا أبو إسحاق، أبو إسحاق عمرو بن عبد الله السبيعي. وسماع زهير عنه بعد أن بدأ يتغير، لكنه متابع عند البخاري وغيره. عن البراء، البراء بن عازب الأنصاري رضي الله تعالى عنهما، صحابي ابن صحابي. وقد صرح السبيعي بالتحديث لأنه مُدَلَّس عند المصنف أيضًا وعند غيره: أن النبي صلى الله عليه وآله وسلم والبراء صحابي صغير، كان أول ما قدم المدينة نزل على أجداده أو قال: أخواله. الشك من أبي إسحاق، سواء قلنا إنهم أجداده أو قلنا إنهم أخواله، فإن قلنا أخواله؛ لأنهم أخوال أبيه أو أخوال جده، أخوال جده عبد المطلب، لأنَّ أمَّ عبدِ المطلبِ أنصاريةٌ من بني النجارِ. وإن قلنا أجدادَه، فيعني لأنهم رهطُ أمِّ جدهِ. إن قلنا الأخوالَ، فعلى أنَّ أمَّ جدهِ إيش؟ إيش؟ أمُّ الرسولِ عليهِ السلامُ؟ لا واللهِ، تُرِيدُ مَثَلًا تَتَمَنَّى لَوْ كُنْتَ عَالِمًا لِيَنْفَعَ اللَّهُ بِكَ الْإِسْلَامَ وَالْمُسْلِمِينَ، هَذَا لَا حَرَجَ. تَتَمَنَّى لَوْ يَرْزُقُكَ اللَّهُ الْمَالَ لِتَتَصَدَّقَ بِهِ عَلَى الْمُسْلِمِينَ، لَيْسَ لِتَبْنِيَ وَتَتَكَبَّرَ وَتَفْعَلَ، لَا، إِنَّمَا مِنْ أَجْلِ خِدْمَةِ الدِّينِ. الكعبة في قبول خبر الواحد. الثقة. لكن هل يُقبل خبر الواحد الثقة في أمورنا الآن محل اجتهاد؟ قد يكون ثقة ولكن قد ينقل كلامًا، وقد يكون ثقة عند قوم وليس بثقة عند آخرين. لكن لو كان ثقة في دينه، ثبتًا في نقله، يُقبل منه الخبر. أيّ 000:16:14.839 --&gt; 00:16: أَخْرَجَهُ التِّرْمِذِيُّ وَأَبُو دَاوُدَ. وَصَحَّحَهُ، لَا أَدْرِي. أَخْرَجَهُ أَحْمَدُ وَأَبُو دَاوُدَ. وَ أَبُو أُمَيَّةَ الطَّرَسُوسِيُّ فِي مُسْنَدِ ابْنِ عُمَرَ، وَالطَّبَرَانِيُّ صَلَاتَكُمْ. فَائِدَةٌ: ذَكَرَ ابْنُ حَجَرٍ رَحِمَهُ اللَّهُ تَعَالَى. يَعْنِي نَحْنُ قُلْنَا إِنَّ هَذَا التَّبْوِيبَ وَهَذَا الْحَدِيثُ فِي رَدٍّ عَلَى الْمُرْجِئَةِ فِي عَدَمِ تَسْمِيَتِهِمُ الْعَمَلَ مِنَ الْإِيمَانِ. الْأَمْرُ الثَّانِي: فِيهِ عَظِيمُ قَدْرِ الر السكْرانُ بنُ عَمْرٍو الْعَامِرِيُّ مِنْ بَنِي عَامِرٍ، وَبِأَرْضِ الْحَبَشَةِ مِنْهُمْ: حَاطِبُ بْنُ الْحَارِثِ الْجُمَحِيُّ، وَعَمْرُو بْنُ أُمَيَّةَ الْأَسَدِيُّ، وَعَبْدُ اللَّهِ بْنُ الْحَارِثِ السَّهْمِيُّ، وَعُرْوَةُ بْنُ عَبْدِ الْعُزَّى، وَعَدِيُّ بْنُ نَضْلَةَ الْعَدَوِيَّيْنِ مِنْ بَنِي عَدِيٍّ رَهْطِ عُمَرَ بْنِ الْخَطَّابِ. وَمِنَ الْأَنْصَارِ بِالْمَدِينَةِ: الْبَرَاءُ بْنُ مَعْرُورٍ، وَأَسْعَدُ بْنُ زُرَارَةَ. فَهَؤُلَاءِ الْعَشَرَةُ مُتَّفَقٌ عَلَيْهِمْ. وَمَاتَ فِي الْمُدَّةِ أَيْضًا إِيَاسُ بْنُ مُعَاذٍ الْأَشْهَلِيُّ، لَكِنَّهُ مُخْتَلَفٌ فِي إِسْلَامِهِ. وَلَمْ أَجِدْ فِي شَيْءٍ مِنَ الْأَخْبَارِ أَنَّ أَحَدًا مِنَ الْمُسْلِمِينَ قُتِلَ قَبْلَ تَحْوِيلِ الْقِبْلَةِ، لَكِنْ لَا يَلْزَمُ مِنْ عَدَمِ الذِّكْرِ عَدَمُ الْوُقُوعِ. يَعْنِي: لَا يَلْزَمُ مِنْ عَدَمِ الْعِلْمِ عَدَمُ الْعِلْمِ. لَا يَعْنِي عَدَمَ الْوُجُودِ. عَدَمُ الْعِلْمِ لَا يَعْنِي عَدَمَ الْوُجُودِ. فَإِنْ كَانَتْ هَذِهِ اللَّفْظَةُ مَحْفُوظَةً، فَتُحْمَلُ عَلَى أَنَّ بَعْضَ الْمُسْلِمِينَ مِمَّنْ لَمْ يَشْتَهِرْ قُتِلَ فِي تِلْكَ الْمُدَّةِ فِي غَيْرِ الْقِتَالِ، وَلَمْ يُضْبَطِ اسْمُهُ لِقِلَّةِ الِاعْتِنَاءِ بِالتَّارِيخِ. أَذْكُرُ ثُمَّ وَجَدْتُ فِي الْمَغَازِي. انْظُرْ. ثُمَّ وَجَدْتُ. يَدُلُّ عَلَى أَنَّ الْعَالِمَ مَهْمَا بَلَغَ أَنَّهُ لَا يَكْتَفِي بِبَحْثٍ، إِنَّمَا يَظَلُّ يَبْحَثُ. وَابْنُ حَجَرٍ أَلَّفَ شَرْحَهُ فِي كَمْ يَا إِخْوَانُ؟ فِي سِتَّةٍ وَعِشْرِينَ عَامًا، سِتَّةٍ وَعِشْرِينَ سَنَةً. رَحِمَهُ اللَّهُ تَعَالَى عَلَيْهِ ظَلَّ يُؤَلِّفُ هَذَا الشَّرْحَ الْمُبَارَكَ. ثُمَّ وَجَدْتُ فِي الْمَغَازِي الَّذِي ذُكِرَ فِي الْمَغَازِي ذُكِرَ. ثُمَّ وَجَدْتُ فِي الْمَغَازِي ذِكْرَ رَجُلٍ اخْتُلِفَ فِي إِسْلَامِهِ، وَهُوَ سُوَيْدُ بْنُ الصَّامِتِ. فَقَدْ ذَكَرَ ابْنُ إِسْحَاقَ أَنَّهُ لَقِيَ النَّبِيَّ صَلَّى اللَّهُ عَلَيْهِ وَآلِهِ وَسَلَّمَ قَبْلَ أَنْ تَلْقَاهُ الْأَنْصَارُ فِي الْعَقَبَةِ، فَعَرَضَ عَلَيْهِ الْإِسْلَامَ، فَقَالَ: إِنَّ هَذَا الْقَوْلَ حَسَنٌ. وَانْصَرَفَ إِلَى الْمَدِينَةِ، فَقُتِلَ بِهَا فِي وَقْعَةِ بُعَاثَ، وَكَانَتْ قَبْلَ الْهِجْرَةِ بَيْنَ الْأَوْسِ وَالْخَزْرَجِ. فَقَالَ: فَكَانَ قَوْمٌ يَقُولُونَ: لَقَدْ قُتِلَ وَهُوَ مُسْلِمٌ. فَيُحْتَمَلُ أَنْ يَكُونَ هُوَ الْمُرَادَ. وَذَكَرَ لِي بَعْضُ الْفُضَلَاءِ أَنَّهُ يَجُوزُ أَنْ يُرَادَ مَنْ قُتِلَ بِمَكَّةَ مِنَ الْمُسْتَضْعَفِينَ كَأَبَوَيْ عَمَّارٍ. قُلْتُ: يَحْتَاجُ إِلَى ثُبُوتِ أَنَّ قَتْلَهُمَا بَعْدَ الْإِسْرَاءِ، أَيْ بَعْدَ نُزُولِ هَذِهِ، أَيْ بَعْدَ نُزُولِ فَرْضِيَّةِ الصَّلَا عنهم هنا، آخرُ شيءٍ في الحديثِ، ماذا؟ لننظرْ. دقةُ البخاريِّ. قبلَ أن تُحوَّلَ، رجالٌ قُتلوا، ماتوا على القبلةِ. قبلَ أن تُحوَّلَ، رجالٌ قُتلوا، فلم ندرِ ما نقولُ. فيهم، يعني تحيَّروا فيهم، وسألوا الرسولَ. وسلَّمَ: يا رسولَ اللهِ، وكيف بإخواننا؟ فأنزلَ الوصل فيه وأتقن لحديث أهل المدينة من غيره وقال الخطيب وحديث ثابت وذكر البزار أن مالكًا تفرَّد بوصله قال مالك الإمام مالك بن أنس أخبرني زيد بن أسلم العدوي مولى ابن عمر أن عطاء بن يسار عطاء بن يسار سليمان بن يسار ومسلم بن يسار إخوان ثلاثة لأنه عمل حسنات، فجاءت الحسنات غطت على السيئات فمحَتْها. وأيضًا ردٌّ على المرجئة؛ لأنهم يقولون: لا يضر مع الإيمان معصية، كما أنه لا ينفع مع الكفر طاعة. فهنا أن السيئات هذه قد تضر يستطيع أن يلبسَ على الله، ما هو من كثرةِ تلبيسِهِ ومن كثرةِ نفاقِهِ ومن كثرةِ تمثيلِهِ ظنَّ أنه يلبسُ على الله في الآخرةِ. تذكَّرْ يومَ قال: لا، ما فعلتُ، ما فعلتُ، ما فعلتُ. هذا. أترضى بشهيدٍ؟ انظرْ لرحمةِ ربِّ يَرْضَى مَنْ الْقَوْلِ إِذَا أَسْلَمَ الْعَبْدُ فَحَسُنَ إِسْلَامُهُ، كَفَّرَ اللَّهُ عَنْهُ كُلَّ سَيِّئَةٍ كَانَ زَلَفَهَا. أَيْضًا حَدِيثُ عَمْرِو بْنِ الْعَاصِ فِي صَحِيحِ مُسْلِمٍ: مَد يُقْتَصُّ للمظلومِ مِنَ الظالمِ، الحسنةُ بعشرِ أمثالها إلى سبعمائةِ ضعفٍ، إلى سبعمائةِ ضعفٍ. ﴿مَثَلُ الَّذِينَ يُنْفِقُونَ أَمْوَالَهُمْ فِي سَبِيلِ اللَّهِ كَمَثَلِ حَبَّةٍ أَنْبَتَتْ سَبْعَ سَنَابِلَ فِي كُلِّ سُنْبُلَةٍ مِائَةُ حَبَّةٍ﴾. سبعةٌ في مائةٍ بكم؟ وَ خَرَّبَ دِينَ اللهِ، ماذا قال؟ وبئس ما قال. من آخر ما قال: أن يجوز لـ الفاسقاتِ الخبيثاتِ، ما أنه يجوز ترقيع غشاء البكارة، يعني تزني من تزني وهي مطمئنةً؛ لأن سيادة المفتي قد أفتاها: "ازني ولا حرج". ألم أقل أخشى أن يفتي الناس في يومٍ من الأيام بهذه المصيبة؟ تزني ولا حرج! ثم هل يجوز أنها تلبس على المسكينِ المغفلِ الذي ظنها شريفةً عفيفةً طاهرةً بأن ترقع غشاء بكارتها؟ نعم يجوز! إذًا الأطباء، الحمد لله الذي لا يُحمَدُ على هذا، الحمد لله رب العالمين. ونعوذ بالله من شياطين الإنس والجن أن يحضرون. الأطباء، الحمد لله، الآن أصبح عندهم فتوى بترقيع الغشاء، ويأخذون له 1000 جنيه و 2000 جنيه و100 جنيه، مش مشكلة. والمغفل المسكين يذهب يتزوج، وإذا بها بكرٌ وهي في الحقيقة زانيةٌ عند الله. أليس هذا من التلبيس؟ بدلًا من أن ننصح الأمة بأن تتجنب، وبدلًا من أن ننصح أن تتجنب الأمة ما تسبب في انتهاك أعراضها، وما كان سببًا لتمكين أعدائها من رقابها. ما الزواج العرفي أصبح -يعني- أمرًا، أصبح أمرًا عمت به البلوى، فماذا نفعل؟ بدلًا من أن نقول: "يُعدِّد" في أمر تعدد الزوجات، وبدلًا من أن نقول: تُخفَّف المهور وتُخفض على الشباب، وبدلًا من نقول: "يُمنع الإعلام الفاسد من نشر الرذيلة ونشر الفاحشة ونشر الفجور بين شباب الأمة وبناتها"، يجوز الزواج العرفي؛ لأنه أمرٌ عمت به البلوى! يعني كلما جاءت مصيبةٌ على الأمة، نُبيح ولا ننظر في أمر الشرع وأدلته لننقذ الأمة بدين الله؟ فإلى الله وحده صحيح. لكن إذا إنسانٌ دخل نارَ جهنمَ بذنوبه، بذنوبه وبفجوره. وبفجوره. أما أهلُ الدينِ وأهلُ التقوى الذين يخشون اللهَ جل وعلا، فليُقبِلْ على ربِّهم، وليرجُ فيما عندَه من الحسنات والإكثار من الحسنات، وإن وقعت في سيئة، أكثر من الحسنات التي تمحو السيئات حتى تُلاقي ربك وما عليك سيئة. أسأل الله أن يتقبل منا ومنكم صالح الأعمال. الأعمال. أحبكم الذي أحببتم له. يسأل سؤالًا وقلبه مليءٌ بالحزن. لماذا؟ يقول: خرج علينا صاحب هذه النقطة، دكتور في جامعة الأزهر الشريف. الشريف ويقول: إن أمنا حواء لم تُخلق من ضلع أبينا آدم عليه الصلاة والسلام. ويقول: إن في داخله أشياء كثيرة لا يريد أن يفصح عنها. لماذا؟ وهل العلم سر؟ العلم علنًا، لكن هؤلاء المبطلون الذين يطعنون في ثوابت، يريدون تضليل الأمة وإشغال الأمة وإبعاد الأمة عما يُحاك لها وعما يُدبر لها، وأن يُبعدوا أيضًا عن منهج شَعَرَتْ واحدةٌ منهنَّ بملءِ الأرضِ منكَ، ابحثي في نفسكِ. أقولُ: بعضُهم لا يتجرأُ مخلوقٌ أن يتهمها بالشرفِ والعفَّةِ والطهارةِ. والنصُّ فإلى اللهِ وحدَهُ المُتَّكَأُ. الذنوبُ في حقِّ العبادِ هل تُمحى بالحسناتِ الماحيةِ؟ لا، كُتُبُهُمْ تَصُبُّ غَضَبَكَ عَلَى أَهْلِ السُّنَّةِ وَعَلَى أَهْلِ الدِّينِ وَأَهْلِ الْفَضِيلَةِ وَأَهْلِ التَّقْوَى وَأَهْلِ الشَّرَفِ، وَتُلَمِّعُ الرَّافِضَةَ الَّذِينَ يُكَفِّرُونَ وَيُكَفِّرُونَ آبَاءَكَ وَأَجْدَادَكَ. لَا فَرْقَ بَيْنَنَا وَبَيْنَ الرَّافِضَةِ إِلَّا فِي 00:59:44.07 أصحابك وأحبابك، أسألُ اللهَ أن يحشرَكَ معهم. إن لم تَتُبْ. إذا ظَلَمَ مسلمٌ كافرًا، ودعا الكافرُ على المسلمِ، هل يُستجابُ دعاؤه؟ نعم، ورد في بعضِ الرواياتِ: "ولو كان كافرًا". دعوةُ المظلومِ ليس بينها وبين اللهِ حجابٌ. ولو كان كافرًا، كفرُه لنفسِه، وظلمُه ينتصرُ اللهُ للمظلومِ مهما كان، يعاقبُه على كفرِه. كاعتقادٍ، لكن لما وقعَ عليه الظلمُ ولم يستطعْ أن يقتصَّ، ما كان له ناصرٌ، ما كان له ناصرٌ إلا اللهَ، فاللهُ يقتصُّ له وينصرُه. هل يجوزُ لرجلٍ مُعَدِّدٍ -أسألُ اللهَ أن يعينَه يا ربِّ ويوفقَه- أن تعيشَ معه زوجاتُه في بيتٍ واحدٍ؟ وهل يجوزُ أن يُعدِّدَ في ليلةٍ واحدةٍ؟ لا، كلُّ امرأةٍ لها ليلةٌ. والـ... إذا كان يستطيعُ أن يكونَ لكلِّ امرأةٍ لها شقةٌ، بل كلُّ امرأةٍ لها بيتٌ، بل كلُّ امرأةٍ لها عمارةٌ، فهو أولى وأرحمُ. أما أن يعِشْنَ في بيتٍ واحدٍ، فيعني أينَ النساءُ اللاتي يتحمَّلْنَ مثلَ ذلك في عصرنا؟ لكن إن كان لكلِّ واحدةٍ -يعني- شقةٌ أو مثلًا غرفةٌ بمنافعِها، فمثلُ هذا هو الأفضلُ والأكرمُ، كما كان الرسولُ -عليه الصلاةُ والسلامُ- لكلِّ امرأةٍ من زوجاتِه حجرةٌ، حجرةٌ واحدةٌ، حجرةٌ واحدةٌ. وعِشْنَ سادةً للدنيا، وسادوا الدنيا كلها. ما حكمُ عرضِ الملابسِ الداخليةِ للنساء؟ يعني وعرضُها كذا... يعني إلى اللهِ المشتكى. نسألُ اللهَ السلامةَ. المفروضُ الناسُ -يعني- أن تتقيَ اللهَ سبحانه وتعالى، وتأخذَ بأسبابِ العزةِ والكرامةِ. والرزقُ بيدِ اللهِ سبحانه وتعالى. هذا،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2026-07-08T20:08:32+00:00</dcterms:created>
  <dcterms:modified xsi:type="dcterms:W3CDTF">2026-07-08T20:08:32+00:00</dcterms:modified>
</cp:coreProperties>
</file>

<file path=docProps/custom.xml><?xml version="1.0" encoding="utf-8"?>
<Properties xmlns="http://schemas.openxmlformats.org/officeDocument/2006/custom-properties" xmlns:vt="http://schemas.openxmlformats.org/officeDocument/2006/docPropsVTypes"/>
</file>