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بَدْءِ الوَحْيِ]( ح 3-4)لفضيلة الشيخ أبي حفص بن العربي الأثري.</w:t>
      </w:r>
    </w:p>
    <w:p>
      <w:pPr>
        <w:jc w:val="right"/>
        <w:spacing w:line="360" w:lineRule="auto"/>
      </w:pPr>
      <w:r>
        <w:rPr>
          <w:sz w:val="24"/>
          <w:szCs w:val="24"/>
          <w:rtl/>
        </w:rPr>
        <w:t xml:space="preserve">ردا يعني هذا القياس قياس صح ردا من من الادله انا لا اقول هذا دليل صحيح صريح لا لكن هذا من الادله في الرد على الامام ابي محمد بن حزم رحمه الله تعالى في انكاره للقياس بالكليه وكذلك من تابعه من اهل زمنه قياس جلي انتفت فيه يعني يعني قياس جلي يا ليتني فيها جدعا ا ليتني اكون حيا اذ يخرجك قومك فقال رسول الله صلى الله عليه وسلم او مخرجهم ما يثر قال نعم رحيم فقال رسول الله صلى الله عليه وسلم ورقه يقول له يا ليتني فيها جدعا كنا ان يكون قويا شابا لماذا ليتني اكون حيا اذ يخرجك قومك هل كان يعلم الغيب لا لكنه قاس الانبياء بعضهم بعضا فقال او مخرجهم قال قال نعم لم ياتي رجل قط بمثل ما جئت به الا عودي الله اكبر لو كان يصلح المد في لفظ الجلاله اكثر من هذا المدد لم ياتي رجل قط بمثل ما جئت به الا عو ما معنى هذا الكلام العظيم لابد من الابتلاء ولا بد من المحنه ولا بد من الاختبار لماذا يعادى و وهو قد جاءهم بالحق والهدى جاءهم بالخير جاءهم بالفضيله جاءهم بالعفاف جاءهم بالصدق جاءهم الا يعبدوا الا الله وحده لا شريك له لان اهل الباطل لا يسكتون على اهل الحق ابدا فبعزتك لاغوينهم اجمعين الا عبادك منهم المخلصين قال انظرني الى يوم يبعثون قال انك من المنظرين اذا طالم انه يوجد ابليس فلا بد انه يوجد صراط بين الحق والباطل فلا تكن مغفلا لا تكن مغفلا لا يمكن لاهل الباطل ان يسكتوا عن اهل الحق الا اذا اصبح اهل الحق اهل باطل لا يمكن للاب لثه والشياطين ان يتورعوا عن ايذاء عباد الله المتقين الصالحين الا في احد امرين ان يتحول الشياط الى متقين صالحين او يتحول المتقون الصالحون الى شياطين ابالسه افهموا هذه القضيه افهمو او مخرجهم قال نعم لم ياتي رجل قط بمثل ما جئت به الا عودي مبنيه للمفعول ما قال الا عداه فلان وفلان وفلان لا الا عودي لحفار المعادين ولزال وقله شانهم عند الله وعند المؤمنين كما قال الله جل وعلا ولله العزه ولرسوله وللمؤمنين ولكن المنافقين لا يعلمون ما يفهمون هذا الكلام فيبت عندهم العزه فلله العزه جميعا تبتغي العزه من من تبتغي الكرامه من من لا عزه الا من الله ولا كرامه الا من الله جل وعلا واي عزه في خلاف كلام كتاب الله وسنه رسول الله صلى الله عليه وسلم فهي الذل فهي الذل والذله الحقيقيه اهم هذا الكلام ا مخرم قال نعم لم ياتك رجل قط بمثل ما جئت به الا عودي لابد ان يعاد صراع بين الحق والباطل منذ ادم وابليس ثم ناتي الى ابني ادم ثم الى قوم نوح عاد ثمود صالح لوط وقومه موسى ومن حوله عيسى محمد صلى الله عليه وسلم اتباع محمد صلى الله عليه وسلم واتباع ابليس صراع العاقبه للمتقين قالوا اوذينا من قبل ان تاتي ومن بعد ما جئتنا قال عسى ربكم لا قال ان الارض لله يورثها من يشاء من عباده والعاقبه للمتقين افهموا القران ينطق كانه ينزل على ارض الواقع افهموا هذا الكلام وعود او مخرجي ولذلك واذ يمكر بك الذين كفروا لايش سوره الانفال ليثبتوك او يقتلوك او يخرجوك ويمكرون ويمكر الله ولهذا فهم المسلم العظيم ابو العباس احمد بن تيميه شيخ الاسلام رحمه الله تعالى هذه القضيه فقال ماذا يفعل اعدائي ب انا جنتي وبستاني في صدري اينما ذهبوا به فهي معي لا تفارقني ان سجنوني يثبتوه ستجني خلوه اختلف فيها مع رب الله لما تقرا كده انت وربك وتبكي بين يديه وتدعوه وتلجا اليه امن يجيب المضطر اذا دعاه ويكشف السوء االه مع الله استشعر لذه العباد انت وربك ان سجنوني فسجن خلوه وان قتلوني فقتل شهاده اعظم شيء ان يموت المسلم شهيدا في سبيل الله وان نفوني اخرجوني من بلدي وقد اخرجوا محمدا صلى الله عليه وسلم سنفي سياحه يسيح فيها في ارض الله يبلغ دعوه الله يكتسب احباء جددا وارضا تشهد له بين يدي الله ويشهد ويشهد عليها عندما تبدل الارض غير الارض او مخرم قال نعم لم ياتي رجل قط بمثل ما جئت به الا عدي وان يدركني يومك الله لو اكون في هذا اليوم وانا شاب ماذا سافعل لك يا محمد انصرك نصرا مؤزرا والله اقف بجوارك وادفع عنك كل سوء ومكروه انظر لورقه رضي الله عنه ارضاه هو لم يتلفظ الشهادات الا ان الرسول والسلم لم يؤمر ما كان قد نزل يا ايها الن الذكر قم فانذر لان الرسول صلى الله عليه وسلم نبئ باقرا وارسل به ها نبئ باقرا وارسل بالمدثر فورقه رضي الله عنه ممن صدق محمدا صلى الله عليه وسلم وتمنى تمني ساشرح ان شاء الله في الحديث السابق السابع عندما ياتي ان احيان الله اطال في العمر ساشرح الفرق بين تصديق راق وتصديق ورقه رضي الله عنه وارضاه انصرك نظرا مؤزرا ثم لم ينشب ورقه ان توفي وفطر الوحي محنه اخرى هكذا حال الانبياء واتباع الانبياء محنه ثم محنه ثم محنه ثم تمتين مثل ما قرات عليكم في مح مه مالك ان المحنه المحموده تورث الامامه في الدين ورقه وخديجه ورقه يبشره ويعرفه ويقف بجواره الوحي وقف وورقه مات نحنه اخرى نكملها ان شاء الله تعالى في الحديث الرابع الذي قال فيه الامام ابو عبد الله البخاري قال ابن ابن شهاب هذا موصول بالسند السابق قال ابن شهاب اخبرني ابو سلمه بن عبد الرحمن ان جابر بن عبد الله الانصاري رضي الله عنه قال وهو يحدث عن فتره الوحد فقال في حديثه الى نهايه الحديث حتى اجيب عن هذين السؤالين قبل ان ينتهي الوقت المحدد احدى اخ تسال تقول من المعروف ان يوسف عليه الصلاه والسلام اعطي شطر الجمال ولقد فتنت النساء وقتها بجمال ومن المعروف ايضا ان الرسول صلى الله عليه واله وسلم اعطي الكمال في الخلق والخلق ف انبه يعني تنبيها سريعا على كلمه الكمال وارجع للسؤال الكمال الكمال الانسان وليس الكمال المطلق لان الكمال المطلق ليس الا لله رب العالمين فان كان الكمال الانسان فلا باس في الكلمه الكمال في الخلق والخلق فلماذا لم يفتل النساء به اجابه علميه واجابه فيها نوع من المزح اقول العلميه لان هذا كان فتنه لبني اسرائيل وكان فتنه لاظهار معجزه يوسف عليه الصلاه والسلام تمكينا له وكما سئل الامام الشافعي رحمه الله تعالى ايمكن للرجل ام يبتل قال وهل يمكن له الا ان يبتل لا تمكن الا بعد الابتلاء لا امامه الا بعد البلوه والمصيبه والمحنه فكان من قدر الله عز وجل ليرتفع امر يوسف وهو مرفوع عنده سبحانه لكن عند هؤلاء الذين يجهلون قدره ان تفتن المراه بيوسف وتحدث هذه المحنه وهذه المصيبه ان ا تتعرض له امراه ذات منصب وجمال فيقول اني اخاف الله حديث ابي هريره في الصحيحين سبعه يظلهم الله فيظل يوم لا ظل الا ظله قال وامراه ورجل دعته امراه ذات منصب وجمال فقال اني اخاف الله رب العالمين فكان الجزاء ان يظله الله في ظله يوم لا ظل الا ظله فهذا الجواب ان الله سبحانه وتعالى اراد ان يفتن القوم ومنهم يوسف عليه الصلاه والسلام ويثبت ويتقي ويصبر ويدخل السجن ويرجع عزيزا اي رئيس وزراء لمصر وهكذا اما الجواب الذي فيه مزح وليس جوابا علميا فنساء العرب افضل من نساء مصر فنساء مصر يملن الى الشهوات ويملن الى التطرف وه هؤلاء النسوه التتي يعني يعني دفعنا تجاه يوسف و يعني فعل ما فعلنا مع يوسف عليه الصلاه والسلام كنا من المترفين واذا اردنا ان نهلك قريه امرنا مترفيها فمرات العزيز يعني زوجه رئيس الوزراء والحاشيه اللي من حولها زوجه الوزراء والكبراء وال كذا وال كذا وال كذا وانا لله وانا اليه راجعون يمكن كانوا بيلبسنا بناطيل ولا شاء الله على ما ندري يعني ف نساء العرب اجود في خلقهن من نساء مصر لكن هذا ليس على اطلاقه فالصالحات قانتات حافظات للغيب بما حفظ الله نساء مصر فتنا بيوسف بينما نساء العرب لم تفتن برسول الله صلى الله عليه وسلم هذا كان ابتلاء ومحنه وعموما هذا عيب في نساء مصر طيب ما معنى حديث لا اصل له ا حديث لا اصل له اي لا اسناد له او لا اسناد ثابت لم يثبت له اسناد ا صحيح يعني لم يوجد له اسناد صحيح انما كل اساني موضوع او لا يوجد له سند بالمره اما انه لا يوجد له سند بالمره او انه لا يوجد له اي اسناد يعتمد عليه ماذا يعني حديث جيد الحديث الجيد الذي وفوق الحسن يعني حديث جيد ان الراوي يعني يعني موثق لكن فيه طعن خفيف فلا هو صحيح ولا هو يقال فيه حسن يعني اجود من الحسن ما الراجح في صلاه الجنازه الجهر بالتكبير ام الصمت الامام يجهر والماموم سر ورفع اليدين مساله مختلف فيها لانه لم يصح فيها حديث مرفوع انما الذي صح صح من فعل ابي هريره وابن عمر رضي الله عنهما فمن كان يعتبر قول الصحابي حجه وهو ليس بحجه على الراجح فيعمل بهذا ومن كان يعتقد ان قول الصحابي او فعله ليس بحجه وهو الراجح الا بشروط فلا يعمل بها هو الصحيح عدم الرفع واذا رفع او لم يرفع فصلاه الجنازه صحيحه وهو ماجور على كل حال فمن رفع فالصلاه صحيحه ومن لم يرفع وهو الاصل فالصلاه صحيحه الاصل انه يرفع لانه لم ياتنا حديث صحيح مرفوع الى النبي صلى الله عليه واله وسلم هل يجوز لطالب العلم ان ياخذ من زكاه المال لشراء الكتب اذا كان طالب علم بحق فيجوز ا وهذا يعني يعني مذهب الملكيه فيه من اوسع ابوابه وفي بعض كتبي تحدثت عن هذه المساله بعينها فوجدت الحنابله والمالكيه وغيرهم كثير وكثير يقولون ان من سبيل الله طلبه العلم اصناف زكاه المال زكاه الفطر خاصه بالفقراء والمساكين اما زكاه المال ففيها ثمانيه اصناف منها وفي سبيل الله سبيل الله هم العلماء وطلبه العلم والمجاهدون والحاج الذي لا يجب ما يستطيع ان يحد به الحديث الرابع من الصحيح فهذا لو انفرد هكذا هذا ان شاء الله اجيب عليه في الدرس تفصيلا لانه هكذا لو انفرد هو لم ينفرد هو هو سند موصول سند موصول هل كان من هدي النبي صلى الله عليه وسلم انه نعم هذا سؤال انا اساله ونختم به ان شاء الله هل من السنه ان نصوم التسع ايام من ذي الحجه كامله من عنده اجابه علميه فليتفضل نعم هذا حديث ابن عباس صح ما من ايام العمل الصالح فيهن لكن هل هل يعني يعني العمل الصالح مقصور على الصيام فقط طيب هل صام النبي صلى الله عليه وسلم [موسيقى] التسع ما حديث عائشه في صحيح مسلم ما صام رسول الله صلى الله عليه وسلم تسعه قط فالصحيح من اقوال اهل العلم انه ان انه ليس من السنه ان يصوم التسع كامله بل يفطر يوما او يومين او ما اشبه هذا لحديث عائشه رضي الله عنها فحديث ابن عباس مع وفقه حديث ابن عباس مطلق ما من ايام العمل الصالح فيهن احب الى الله تعالى من ايام التس يجوز مثلا ان انك تسبح تقيم الليل هل انت قيام الليل من العمل الصالح هل يعني يسني لنا ان نقوم التسع ليال على الاطلاق حتى ولو كنا ولو كنا ولو كنا كلنا مقصر نسال الله ان يسترنا واياكم منستر الجميل فالصحيح بحديث عائشه رضي الله عنها ما صام رسول الله صلى الله عليه وسلم التسعه قب لا ينفي الصيام بالكليه ولا يثبت بحديث ابن عباس الصيام بالكليه ولكن لحديث ابي قتاده انه سال النبي صلى الله عليه وسلم عن صيام يوم عرفه في صحيح مسلم فقال يكفر السنه الماضيه والسنه اللاحقه فهذا يدل على انه يصام ويترك بحديث عائشه ان الرسول ص عليه وسلم ما صام يعني ما داوم على صيام التسع كامله انما يفقر الواحد منا يوما يومين ويكثر من الاعمال الصالحه وفضل الله واسع لا يحجبه عن خلقه ما معنى الفقه مقارن الفقه المقارن الذي يذكر المذاهب وادلتها يعني مثلا يقول مذهب المالكيه كذا والدليل كذا من امثله كتب الفقه المقارن كتاب بدايه المجتهد ونهايه المقتصد ميل الاوطار فتح الباري المغني لابن قدامه يعتبر فقه مقارن مع انه حنبلي المجموع للنووي يعتبر فقها مقارنا مع انه فقه شافعي لانه يذكر المذاهب وادلتها ثم يرجح ما يراه راجحا اخر سؤال الفرق بين الحديث والاثر ا لا فرق الا ان بعض اهل العلم يفرق بين الحديث والاثر ان الحديث من قول النبي صلى الله عليه وسلم الا ان يرد مخصوصا فيقال الحديث موقوف على فلان والاثر ما كان عما دون النبي صلى الله عليه واله وسلم اسال الله باسماء الحسنى وصفات العلى ان ينفعني واياكم بما قلنا وبما سمعنا اللهم اجعل جمعنا هذا جمعا مغفورا ولا تجعل فينا ولا منا شقيا ولا محروما واجعل تفرقنا من بعده تفرقا معصوما اللهم اجعل لهذه الامه امرا رشدا يعز فيه اهل طاعتك واجعلنا منهم ويذل فيه اهل معصيتك ولا تجعلنا منهم ويؤمر فيه بالمعروف وينهى فيه عن المنكر بمنك وكرمك ورحمتك يا ارحم الراحمين صلى الله وسلم وبارك على سيد الاولين والاخرين وعلى اله وصحبه وسلم وطم الصلاه ‏l</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2026-07-08T21:19:29+00:00</dcterms:created>
  <dcterms:modified xsi:type="dcterms:W3CDTF">2026-07-08T21:19:29+00:00</dcterms:modified>
</cp:coreProperties>
</file>

<file path=docProps/custom.xml><?xml version="1.0" encoding="utf-8"?>
<Properties xmlns="http://schemas.openxmlformats.org/officeDocument/2006/custom-properties" xmlns:vt="http://schemas.openxmlformats.org/officeDocument/2006/docPropsVTypes"/>
</file>