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right"/>
        <w:spacing w:after="200"/>
      </w:pPr>
      <w:r>
        <w:rPr>
          <w:sz w:val="32"/>
          <w:szCs w:val="32"/>
          <w:b w:val="1"/>
          <w:bCs w:val="1"/>
          <w:rtl/>
        </w:rPr>
        <w:t xml:space="preserve">شرح صحيح البخاري قديم [ كتاب بَدْءِ الوَحْيِ] ( تابع الحديث 7 )لفضيلة الشيخ أبي حفص بن العربي الأثري</w:t>
      </w:r>
    </w:p>
    <w:p>
      <w:pPr>
        <w:jc w:val="right"/>
        <w:spacing w:line="360" w:lineRule="auto"/>
      </w:pPr>
      <w:r>
        <w:rPr>
          <w:sz w:val="24"/>
          <w:szCs w:val="24"/>
          <w:rtl/>
        </w:rPr>
        <w:t xml:space="preserve">الْحَمْدُ لِلَّهِ نَحْمَدُهُ وَنَسْتَعِينُهُ وَنَسْتَغْفِرُهُ، وَنَعُوذُ بِاللَّهِ تَعَالَى مِنْ شُرُورِ أَنْفُسِنَا، وَمِنْ سَيِّئَاتِ أَعْمَالِنَا، مَنْ يَهْدِ اللَّهُ فَلَا مُضِلَّ لَهُ، وَمَنْ يُضْلِلْ فَلَا هَادِيَ لَهُ. وَأَشْهَدُ أَنْ لَا إِلَهَ إِلَّا اللَّهُ وَحْدَهُ لَا شَرِيكَ ل الثلاثةُ الذين لا يكلمهم اللهُ يومَ القيامةِ ولا ينظرُ إليهم، ولهم عذابٌ أليمٌ. مَنْ هُم؟ الثلاثةُ: ملكٌ كذَّابٌ، وشيخٌ زانٍ، وعائلٌ مستكبرٌ. لماذا؟ يكذبُ الملكُ أو الرئيسُ أو السلطان إلا الله فخشى من ثم الكذبُ جُبنٌ، ولذلك قَلَّ أن يكونَ إنسانٌ كذَّابًا إلا إذا اختلطَ بأجبنِ الخلقِ، يجتمعُ فيه الخصلتان: الجُبنُ والبُخلُ. ادرسْ أيَّ كذَّابٍ، ادرسْ أيَّ كذَّابٍ ستجده يتصفُ بالجُبنِ والبُخلِ. لماذا؟ لمَّا ك الناسِ ويدعون الناسَ بأخلاقهم دون كلامٍ. رؤيتهم فقط، إذا رأيتَ وجهه فقط. ولذلك كان وجهُ النبيِّ صلى الله عليه وسلم. كفارُ قريشٍ لما كانوا يمنعون الناسَ من سماعِ النبيِّ صلى الله عليه وسلم. لما جاءه عمرو بن عَبَسَةَ السلميُّ رضيَ الله عنه. الحديثُ في وسلم، فهل كنتم تتهمونه بالكذب قبل أن يقول ما قال؟ انظرْ للإفكِ، وانظرْ لواقعِ المسلمينَ. من الممكن أن تجدَ من يدَّعي أنَّه داعيةً، أو أنَّه ممَّن ينصرُ سُنَّةَ النبيِّ صلى الله عليه وسلم، وهو من أكذبِ 00:13:20.700 --&gt; 00:13 الكبيرُ، لماذا يكذبُ الأبُ على أبنائه؟ لا تكذبْ مهما كان. الكذبُ إلا في ثلاثةِ أمورٍ. معلومٌ الكذبُ. ها: كذبُ الرجلِ على زوجتهِ. يعني كذبُ الرجلِ على زوجتهِ يكونُ في قمةِ الضيقِ منه، أو تكونُ ليست جميلةً ويقولُ: واللهِ طباعُها ولها أخلاقُها ومعاملاتُها، ومع ذلك يستطيعُ عليهِ الصلاةُ والسلامُ، لا أقولُ، إنما أقولُ بالنبُوَّةِ دليلٌ عمليٌّ يقينيٌّ. فالكذبُ على النساء، الكذبُ على زوجتِكَ ليسَ على النساء مطلقًا، والكذبُ ليسَ مطلقًا أيضًا على النساء، إنما في الدُّعَاةُ إِلَى اللَّهِ. وَيَزْدَادُ القُبْحُ فِي أَشَدِّهِ إِذَا كَانَ مِنَ العُلَمَاءِ. تَكُونُ مُصِيبَةً إِذَا كَانَ عَالِمًا. كَذَّابًا. تَكُونُ مُصِيبَةً أَنْ يَكُونَ عَالِمًا كَذَّابًا أَوْ مَلِكًا أَوْ رَئِيسًا كَذَّابًا. مُصِيبَةٌ. المُصَابُ فَإِلَى اللَّهِ وَحْدَهُ المُشْتَكَى. فَإِلَى اللَّهِ وَحْدَهُ المُشْتَكَى. مَا هُمْ يَعْرِفُونَ السِّيَاسَةَ بِأَنَّهَا فَنُّ الكَذِبِ. كُلَّمَا كَانَ أَكْذَبَ، كُلَّمَا كَانَ سِيَاسِيًّا أَخْطَرَ. لِلْأَسَفِ، مَا هِيَ السِّيَاسَةُ؟ سِيَاسَتُهُ سِيَاسَةٌ شَرْعِيَّةٌ، وَهِيَ قِيَادَةُ الأُمَّةِ فِي مَصَالِحِهَا الدِّينِيَّةِ وَالدُّنْيَوِيَّةِ وَفْقَ الكِتَابِ وَالسُّنَّةِ. هَذِهِ السِّيَاسَةُ الشَّرْعِيَّةُ. السِّيَاسَةُ الجَاهِلِيَّةُ العَلْمَانِيَّةُ المَاسُونِيَّةُ الخَبِيثَةُ هِيَ فَنُّ الكَذِبِ. أَوَّلَ مَا يُرَشِّحُ نَفْسَهُ عُضْوًا لِمَجْلِسِ النُّوَّابِ الَّذِي يُسَمُّونَهُ مَجْلِسَ الشَّعْبِ، أَهْلَ الحَلِّ وَالعَقْدِ، يُنْزِلُ لَكَ بَرْنَامَجًا يُوَفِّرُ كُلَّ الحَاجَاتِ مِنْ أَيْنَ؟ وَيُرَصِّفُ كُلَّ الطُّرُقِ مِنْ أَيْنَ؟ وَيَبْنِي كُلَّ البُيُوتِ مَسَاجِدَ مِنْ أَيْنَ؟ وَيُحَوِّلُ مَاءَ البَحْرِ إِلَى مَاءِ زَمْزَمَ مِنْ أَيْنَ؟ وَهَكَذَا مِنْ صِفَاتِهِ. يَبْدَأُ حَيَاتَهُ بِالكَذِبِ وَالنِّفَاقِ. فَذَا يَصْلُحُ أَنْ يَكُونَ مِنْ أَهْلِ الحَلِّ وَالعَقْدِ؟ مَا لَكِنْ هِيَ هَكَذَا عَرَّفُوا السِّيَاسَةَ. سِيَاسَتَهُمْ. أَمَّا السِّيَاسَةُ الشَّرْعِيَّةُ، سِيَاسَةُ المُؤْمِنِينَ، هِيَ مُرَاعَاةُ مَصَالِحِ النَّاسِ وَتَهْذِيبُ النَّاسِ وَقِيَادَةُ النَّاسِ. بِمَاذَا؟ بِإِصْلَاحِ شُؤُونِهِمُ الدِّينِيَّةِ وَالدُّنْيَوِيَّةِ وَفْقَ الكِتَابِ وَالسُّنَّةِ. ثُمَّ سَأَلَ، قَالَ: فَهَلْ يَغْدِرُ؟ فَهَلْ يَغْدِرُ؟ وَإِذَا عَاهَدَ غَدَرَ؟ حَدِيثُ مَنْ يَا مُصْطَفَى؟ حَدِيثُ مَنْ: "وَإِذَا عَاهَدَ غَدَرَ"؟ تَعْرِفُ تُجِيبُ لِيَ أَوَّلَ الحَدِيثِ؟ لَا. هَا! لَحْظَةً لَحْظَةً لَحْظَةً. اللَّهُ يُبَارِكُ. هَا. هَا! ثَلَاثٌ مَنْ كُنَّ فِيهِ كَانَ مُنَافِقًا خَالِصًا. لَا. أَرْبَعٌ مَنْ كُنَّ فِيهِ. آيَةُ المُنَافِقِ ثَلَاثٌ: "إِذَا حَدَّثَ كَذَبَ، وَإِذَا عَاهَدَ غَدَرَ، وَإِذَا اؤْتُمِنَ خَانَ". حَدِيثُ أَبِي هُرَيْرَةَ. أَمَّا زِيَادَةُ: "وَإِذَا خَاصَمَ فَجَرَ"، أَرْبَعَةٌ، حَدِيثُ عَبْدِ اللَّهِ بْنِ عَمْرِو بْنِ الغدرُ إذا عُدَّ من صفاتِ المنافقينَ في دينِنا. سبحانَ اللهِ يا إخوانُ، انظروا. للغدرِ، اسألوا عن الناسِ: هل يغدرُ؟ لأنَّ الغدرَ صفةٌ قبيحةٌ، حتى عندَ أهلِ الجاهليةِ، عندَ أهلِ الجاهليةِ كانوا يأنفون من الغدرِ، والقبيلةُ التي تغدرُ كان يُعلَمُ عليها علاماتُ أهلِ الغدرِ. وخيانةٍ. ولذلكَ شهرُ رجبٍ ماذا يُسمى رجبٌ؟ أنا أقولُ شهرَ رجبٍ، لا تقولوا المحرَّمَ. ماذا يُسمى شهرُ رجبٍ؟ رجبُ مُضرَ؛ لأنَّ قبائلَ مضرَ، قبيلةٌ تضمُّ تحتها قبائلَ متكاثرةً. صَالَحَ معه، ولا ندري ماذا سيفعل. وهو في قمة العداء، ولا يستطيع أن يَنْبِسَ بكلمة. ومن الممكن أن تكون لحاهم إلى سِرِّهم والعياذ بالله. أَدْنَى من العوام، أنا أتكلم حتى عن من يدَّعون الخصوصية. وإذا اختلف مع إنسان، فَجَرَ في خصومته، لا يعرف رب العالمين. ﴿نَسُوا اللَّهَ في ديننا الفذِّ، ولذلك لما وحَّدوا الله سادوا الدنيا بعد أن كانوا رعاةَ غنمٍ، أصبحوا رعاةً للأمم. كانوا حفاةً عراةً. أما نحن اليوم، فالدنيا والمأكولات والمشروبات، وفُتِحت الدنيا، و فشلنا، لا أقول في قيادةِ الأمم، بل في قيادةِ أنفسنا. بدعةٌ، أقول ما أفتيتُ به قبل أكثر من خمسة عشر عامًا أثناء غربتي، أن الأناشيد الإسلامية في الزواج للرجال بدعةٌ. بدعةٌ. لا، أمها غصبتني. وغصبتني على كذا وعلى كذا وعلى كذا وعلى كذا. هذا من البلاء، من الخلل المنهجي في التربية، خلل منهجي. نحن لما كنا في اليمن، الطفلة إذا بلغت سنتين ونصف أو ثلاث سنوات، لا تُقبّل الطفلة من قبل غير المحارم، فتنشأ على العفة أن هذا عيب الْأَرْضِ، وَتَرَكْتُمُ الْجِهَادَ فِي سَبِيلِ اللَّهِ، سَلَّطَ اللَّهُ عَلَيْكُمْ ذُلًّا لَا يَنْزِعُهُ عَنْكُمْ حَتَّى تَرْجِعُوا إِلَى دِينِكُمْ". الذُّلُّ الَّذِي أَصَابَ الْأُمَّةَ هُوَ بِعَدَمِ رَفْعِ رَايَةِ الْجِهَادِ فِي سَبِيلِ اللَّهِ. وَلَكِنْ مَنْ يُجَاهِدُ؟ وَمَنْ يُجَاهِدُ؟ لَا بُدَّ أَنْ تُرَبَّى الْأُمَّةُ أَوَّلًا عَلَى مَنْهَجِ اللَّهِ، أَحْ يَا مَوْلَانَا، أَنْتَ مُغَفَّلٌ وَلَا تَعْرِفُ الْوَاقِعَ! فَمَاذَا؟ هُمْ يَأْتُونَ لِيَزْنُوا بِنِسَائِهِ؟ أَنْتَ رَأَيْتَ بِعَيْنَيْكَ؟ لَا! إِذًا لِمَاذَا تَتَكَلَّمُ وَلَا تَقْفُ مَا لَيْسَ لَكَ بِهِ عِلْمٌ؟ رَأَيْتَ بِعَيْنَيْكَ أَنَّهُ يَزْنِي وَيُخَرِّبُ فِي بِلَادِنَا؟ يدعو. ولذلك أخي الفاضل والأخوات الفاضلات المؤمنات التقيات الصالحات إن شاء الله. يجب أن نتخلق بأخلاق النبي صلى الله عليه وسلم. استفيدوا من أسئلة هَرَقْل. انظر، ظل يسأل يسأل يسأل، وفي النهاية ماذا يأمركم؟ ما هي دعوته؟ لا تكن داعيةً باللسان، مخربًا بالعمل والفعل. لا تكن في عقيدتك مهزوزًا، تأمر الناس بالشجاعة والكرم، وأنت من أجبن الخلق، إذا حدث اعتقال يوم يومين تبكي! ماذا فعلت؟! سبحانك ربي! أما تريد بلاءً وابتلاءً ومحنةً في سبيل الله؟ أين التربية؟ وأين الإيمان؟ وأين الخوف من الله عز وجل؟ أتظن أن أهل الباطل تلتقي؟ لن، لن يلتقي أهل الحق وأهل الباطل إلا إذا تنازل أهل الحق عن حقهم. لا يمكن أن أهل الباطل يرضوا عنك. لا يمكن، صحيح. ﴿وَلَن تَرْضَىٰ عَنكَ الْيَهُودُ وَلَا النَّصَارَىٰ حَتَّىٰ تَتَّبِعَ مِلَّتَهُمْ﴾.</w:t>
      </w:r>
    </w:p>
    <w:sectPr>
      <w:pgSz w:orient="portrait" w:w="11905.511811023622" w:h="16837.79527559055"/>
      <w:pgMar w:top="1000" w:right="1000" w:bottom="1000" w:left="10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2026-07-08T20:24:00+00:00</dcterms:created>
  <dcterms:modified xsi:type="dcterms:W3CDTF">2026-07-08T20:24:00+00:00</dcterms:modified>
</cp:coreProperties>
</file>

<file path=docProps/custom.xml><?xml version="1.0" encoding="utf-8"?>
<Properties xmlns="http://schemas.openxmlformats.org/officeDocument/2006/custom-properties" xmlns:vt="http://schemas.openxmlformats.org/officeDocument/2006/docPropsVTypes"/>
</file>